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59" w:rsidRDefault="00235059" w:rsidP="00235059">
      <w:pPr>
        <w:pStyle w:val="Heading2"/>
        <w:rPr>
          <w:lang w:val="en"/>
        </w:rPr>
      </w:pPr>
      <w:r w:rsidRPr="002B1686">
        <w:rPr>
          <w:lang w:val="en"/>
        </w:rPr>
        <w:t>Child abuse</w:t>
      </w:r>
      <w:bookmarkStart w:id="0" w:name="_GoBack"/>
      <w:bookmarkEnd w:id="0"/>
    </w:p>
    <w:p w:rsidR="00235059" w:rsidRPr="002B1686" w:rsidRDefault="00235059" w:rsidP="00235059">
      <w:pPr>
        <w:pStyle w:val="Heading2"/>
        <w:rPr>
          <w:rFonts w:asciiTheme="minorHAnsi" w:hAnsiTheme="minorHAnsi" w:cstheme="minorHAnsi"/>
          <w:color w:val="FF0000"/>
          <w:sz w:val="22"/>
          <w:szCs w:val="22"/>
          <w:lang w:val="en"/>
        </w:rPr>
      </w:pPr>
      <w:r w:rsidRPr="002B1686">
        <w:rPr>
          <w:rFonts w:asciiTheme="minorHAnsi" w:hAnsiTheme="minorHAnsi" w:cstheme="minorHAnsi"/>
          <w:color w:val="FF0000"/>
          <w:sz w:val="22"/>
          <w:szCs w:val="22"/>
          <w:lang w:val="en"/>
        </w:rPr>
        <w:t xml:space="preserve">This is taken </w:t>
      </w:r>
      <w:r>
        <w:rPr>
          <w:rFonts w:asciiTheme="minorHAnsi" w:hAnsiTheme="minorHAnsi" w:cstheme="minorHAnsi"/>
          <w:color w:val="FF0000"/>
          <w:sz w:val="22"/>
          <w:szCs w:val="22"/>
          <w:lang w:val="en"/>
        </w:rPr>
        <w:t xml:space="preserve">in part </w:t>
      </w:r>
      <w:r w:rsidRPr="002B1686">
        <w:rPr>
          <w:rFonts w:asciiTheme="minorHAnsi" w:hAnsiTheme="minorHAnsi" w:cstheme="minorHAnsi"/>
          <w:color w:val="FF0000"/>
          <w:sz w:val="22"/>
          <w:szCs w:val="22"/>
          <w:lang w:val="en"/>
        </w:rPr>
        <w:t>from the UK government website and in part from th</w:t>
      </w:r>
      <w:r>
        <w:rPr>
          <w:rFonts w:asciiTheme="minorHAnsi" w:hAnsiTheme="minorHAnsi" w:cstheme="minorHAnsi"/>
          <w:color w:val="FF0000"/>
          <w:sz w:val="22"/>
          <w:szCs w:val="22"/>
          <w:lang w:val="en"/>
        </w:rPr>
        <w:t>e NSPCC. I have amended some of the text</w:t>
      </w:r>
      <w:r w:rsidRPr="002B1686">
        <w:rPr>
          <w:rFonts w:asciiTheme="minorHAnsi" w:hAnsiTheme="minorHAnsi" w:cstheme="minorHAnsi"/>
          <w:color w:val="FF0000"/>
          <w:sz w:val="22"/>
          <w:szCs w:val="22"/>
          <w:lang w:val="en"/>
        </w:rPr>
        <w:t xml:space="preserve"> for ease. Though not a pleasant subject, it’s important in this day and age to have an understanding of the issues and subject matter. We at daisy chain have </w:t>
      </w:r>
      <w:r>
        <w:rPr>
          <w:rFonts w:asciiTheme="minorHAnsi" w:hAnsiTheme="minorHAnsi" w:cstheme="minorHAnsi"/>
          <w:color w:val="FF0000"/>
          <w:sz w:val="22"/>
          <w:szCs w:val="22"/>
          <w:lang w:val="en"/>
        </w:rPr>
        <w:t xml:space="preserve">strict </w:t>
      </w:r>
      <w:r w:rsidRPr="002B1686">
        <w:rPr>
          <w:rFonts w:asciiTheme="minorHAnsi" w:hAnsiTheme="minorHAnsi" w:cstheme="minorHAnsi"/>
          <w:color w:val="FF0000"/>
          <w:sz w:val="22"/>
          <w:szCs w:val="22"/>
          <w:lang w:val="en"/>
        </w:rPr>
        <w:t xml:space="preserve">policy guidelines on this and are bound by law to report any cases or suspicions to the Dutch authorities. </w:t>
      </w:r>
    </w:p>
    <w:p w:rsidR="00235059" w:rsidRPr="00F04471"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color w:val="FF0000"/>
          <w:sz w:val="22"/>
          <w:szCs w:val="22"/>
          <w:lang w:val="en"/>
        </w:rPr>
        <w:t xml:space="preserve">As this is a very emotive subject we would of course follow our policy </w:t>
      </w:r>
      <w:r w:rsidRPr="00F04471">
        <w:rPr>
          <w:rFonts w:asciiTheme="minorHAnsi" w:hAnsiTheme="minorHAnsi" w:cstheme="minorHAnsi"/>
          <w:sz w:val="22"/>
          <w:szCs w:val="22"/>
          <w:lang w:val="en"/>
        </w:rPr>
        <w:t>with the upmost tact discretion and professionalism.</w:t>
      </w:r>
    </w:p>
    <w:p w:rsidR="00235059" w:rsidRPr="002B1686" w:rsidRDefault="00235059" w:rsidP="00235059">
      <w:pPr>
        <w:pStyle w:val="Heading2"/>
        <w:rPr>
          <w:rFonts w:asciiTheme="minorHAnsi" w:hAnsiTheme="minorHAnsi" w:cstheme="minorHAnsi"/>
          <w:color w:val="FF0000"/>
          <w:sz w:val="22"/>
          <w:szCs w:val="22"/>
          <w:lang w:val="en"/>
        </w:rPr>
      </w:pPr>
      <w:r w:rsidRPr="002B1686">
        <w:rPr>
          <w:rFonts w:asciiTheme="minorHAnsi" w:hAnsiTheme="minorHAnsi" w:cstheme="minorHAnsi"/>
          <w:color w:val="FF0000"/>
          <w:sz w:val="22"/>
          <w:szCs w:val="22"/>
          <w:lang w:val="en"/>
        </w:rPr>
        <w:t xml:space="preserve">If you have any suspicions </w:t>
      </w:r>
      <w:r w:rsidRPr="002B1686">
        <w:rPr>
          <w:rFonts w:asciiTheme="minorHAnsi" w:hAnsiTheme="minorHAnsi" w:cstheme="minorHAnsi"/>
          <w:sz w:val="22"/>
          <w:szCs w:val="22"/>
          <w:lang w:val="en"/>
        </w:rPr>
        <w:t xml:space="preserve">our advice would </w:t>
      </w:r>
      <w:r w:rsidRPr="002B1686">
        <w:rPr>
          <w:rFonts w:asciiTheme="minorHAnsi" w:hAnsiTheme="minorHAnsi" w:cstheme="minorHAnsi"/>
          <w:color w:val="FF0000"/>
          <w:sz w:val="22"/>
          <w:szCs w:val="22"/>
          <w:lang w:val="en"/>
        </w:rPr>
        <w:t>be to do the same and seek advice.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If you are concerned</w:t>
      </w:r>
      <w:r w:rsidRPr="00A240FF">
        <w:rPr>
          <w:rFonts w:eastAsia="Times New Roman" w:cstheme="minorHAnsi"/>
          <w:lang w:val="en" w:eastAsia="en-GB"/>
        </w:rPr>
        <w:t xml:space="preserve"> about the </w:t>
      </w:r>
      <w:r w:rsidRPr="002B1686">
        <w:rPr>
          <w:rFonts w:eastAsia="Times New Roman" w:cstheme="minorHAnsi"/>
          <w:lang w:val="en" w:eastAsia="en-GB"/>
        </w:rPr>
        <w:t>wellbeing</w:t>
      </w:r>
      <w:r w:rsidRPr="00A240FF">
        <w:rPr>
          <w:rFonts w:eastAsia="Times New Roman" w:cstheme="minorHAnsi"/>
          <w:lang w:val="en" w:eastAsia="en-GB"/>
        </w:rPr>
        <w:t xml:space="preserve"> of a child, it is important that you report it</w:t>
      </w:r>
      <w:r w:rsidRPr="002B1686">
        <w:rPr>
          <w:rFonts w:eastAsia="Times New Roman" w:cstheme="minorHAnsi"/>
          <w:lang w:val="en" w:eastAsia="en-GB"/>
        </w:rPr>
        <w:t xml:space="preserve"> to the relevant authorities or seek guidance from a professional person</w:t>
      </w:r>
      <w:r w:rsidRPr="00A240FF">
        <w:rPr>
          <w:rFonts w:eastAsia="Times New Roman" w:cstheme="minorHAnsi"/>
          <w:lang w:val="en" w:eastAsia="en-GB"/>
        </w:rPr>
        <w:t xml:space="preserve">. Even if you’re not sure, it's always best to tell professionals about your concerns. Social services and the police can investigate concerns about a child's safety. </w:t>
      </w:r>
      <w:r w:rsidRPr="002B1686">
        <w:rPr>
          <w:rFonts w:eastAsia="Times New Roman" w:cstheme="minorHAnsi"/>
          <w:lang w:val="en" w:eastAsia="en-GB"/>
        </w:rPr>
        <w:t xml:space="preserve">Daisy chain website lists agencies to contact. </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If you think that a</w:t>
      </w:r>
      <w:r w:rsidRPr="002B1686">
        <w:rPr>
          <w:rFonts w:eastAsia="Times New Roman" w:cstheme="minorHAnsi"/>
          <w:lang w:val="en" w:eastAsia="en-GB"/>
        </w:rPr>
        <w:t xml:space="preserve"> child</w:t>
      </w:r>
      <w:r w:rsidRPr="00A240FF">
        <w:rPr>
          <w:rFonts w:eastAsia="Times New Roman" w:cstheme="minorHAnsi"/>
          <w:lang w:val="en" w:eastAsia="en-GB"/>
        </w:rPr>
        <w:t>:</w:t>
      </w:r>
    </w:p>
    <w:p w:rsidR="00235059" w:rsidRPr="00A240FF" w:rsidRDefault="00235059" w:rsidP="00235059">
      <w:pPr>
        <w:numPr>
          <w:ilvl w:val="0"/>
          <w:numId w:val="1"/>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is being abused</w:t>
      </w:r>
    </w:p>
    <w:p w:rsidR="00235059" w:rsidRPr="00A240FF" w:rsidRDefault="00235059" w:rsidP="00235059">
      <w:pPr>
        <w:numPr>
          <w:ilvl w:val="0"/>
          <w:numId w:val="1"/>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has been harmed in any way</w:t>
      </w:r>
    </w:p>
    <w:p w:rsidR="00235059" w:rsidRPr="00A240FF" w:rsidRDefault="00235059" w:rsidP="00235059">
      <w:pPr>
        <w:numPr>
          <w:ilvl w:val="0"/>
          <w:numId w:val="1"/>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is likely to suffer harm</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You</w:t>
      </w:r>
      <w:r w:rsidRPr="00A240FF">
        <w:rPr>
          <w:rFonts w:eastAsia="Times New Roman" w:cstheme="minorHAnsi"/>
          <w:lang w:val="en" w:eastAsia="en-GB"/>
        </w:rPr>
        <w:t xml:space="preserve"> should contact the </w:t>
      </w:r>
      <w:r w:rsidRPr="002B1686">
        <w:rPr>
          <w:rFonts w:eastAsia="Times New Roman" w:cstheme="minorHAnsi"/>
          <w:lang w:val="en" w:eastAsia="en-GB"/>
        </w:rPr>
        <w:t>agencies responsible</w:t>
      </w:r>
      <w:r w:rsidRPr="00A240FF">
        <w:rPr>
          <w:rFonts w:eastAsia="Times New Roman" w:cstheme="minorHAnsi"/>
          <w:lang w:val="en" w:eastAsia="en-GB"/>
        </w:rPr>
        <w:t xml:space="preserve"> for Children’s S</w:t>
      </w:r>
      <w:r w:rsidRPr="002B1686">
        <w:rPr>
          <w:rFonts w:eastAsia="Times New Roman" w:cstheme="minorHAnsi"/>
          <w:lang w:val="en" w:eastAsia="en-GB"/>
        </w:rPr>
        <w:t>afety</w:t>
      </w:r>
      <w:r w:rsidRPr="00A240FF">
        <w:rPr>
          <w:rFonts w:eastAsia="Times New Roman" w:cstheme="minorHAnsi"/>
          <w:lang w:val="en" w:eastAsia="en-GB"/>
        </w:rPr>
        <w:t xml:space="preserve"> in the area that the child lives.</w:t>
      </w:r>
    </w:p>
    <w:p w:rsidR="00235059" w:rsidRPr="002B1686" w:rsidRDefault="00235059" w:rsidP="00235059">
      <w:pPr>
        <w:rPr>
          <w:rFonts w:cstheme="minorHAnsi"/>
          <w:b/>
          <w:lang w:val="en"/>
        </w:rPr>
      </w:pPr>
      <w:r w:rsidRPr="002B1686">
        <w:rPr>
          <w:rFonts w:cstheme="minorHAnsi"/>
          <w:b/>
          <w:lang w:val="en"/>
        </w:rPr>
        <w:t>What you will be asked</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You will be asked to give information such as:</w:t>
      </w:r>
    </w:p>
    <w:p w:rsidR="00235059" w:rsidRPr="00A240FF" w:rsidRDefault="00235059" w:rsidP="00235059">
      <w:pPr>
        <w:numPr>
          <w:ilvl w:val="0"/>
          <w:numId w:val="2"/>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where the child lives</w:t>
      </w:r>
    </w:p>
    <w:p w:rsidR="00235059" w:rsidRPr="00A240FF" w:rsidRDefault="00235059" w:rsidP="00235059">
      <w:pPr>
        <w:numPr>
          <w:ilvl w:val="0"/>
          <w:numId w:val="2"/>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their personal or family details, if known</w:t>
      </w:r>
    </w:p>
    <w:p w:rsidR="00235059" w:rsidRPr="00A240FF" w:rsidRDefault="00235059" w:rsidP="00235059">
      <w:pPr>
        <w:numPr>
          <w:ilvl w:val="0"/>
          <w:numId w:val="2"/>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who cares for them</w:t>
      </w:r>
    </w:p>
    <w:p w:rsidR="00235059" w:rsidRPr="00A240FF" w:rsidRDefault="00235059" w:rsidP="00235059">
      <w:pPr>
        <w:numPr>
          <w:ilvl w:val="0"/>
          <w:numId w:val="2"/>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your concerns</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What to report</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Child abuse includes: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 Physical</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 Sexual </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lastRenderedPageBreak/>
        <w:t>Emotional abuse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Neglect </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Even if you are not 100% certain that your suspicions are - it’s OK to report a concern.</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What is child abuse?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An abused child will often experience more than one type of abuse, as well as other difficulties in their lives. It often happens over a period of time, rather than being a one-off event.</w:t>
      </w:r>
    </w:p>
    <w:p w:rsidR="00235059" w:rsidRPr="002B1686" w:rsidRDefault="00235059" w:rsidP="00235059">
      <w:pPr>
        <w:rPr>
          <w:rFonts w:cstheme="minorHAnsi"/>
          <w:b/>
          <w:lang w:val="en"/>
        </w:rPr>
      </w:pPr>
      <w:r w:rsidRPr="002B1686">
        <w:rPr>
          <w:rFonts w:cstheme="minorHAnsi"/>
          <w:b/>
          <w:lang w:val="en"/>
        </w:rPr>
        <w:t>Types of child abuse</w:t>
      </w:r>
    </w:p>
    <w:p w:rsidR="00235059" w:rsidRPr="002B1686" w:rsidRDefault="00235059" w:rsidP="00235059">
      <w:pPr>
        <w:rPr>
          <w:rFonts w:cstheme="minorHAnsi"/>
          <w:b/>
          <w:lang w:val="en"/>
        </w:rPr>
      </w:pPr>
      <w:r w:rsidRPr="002B1686">
        <w:rPr>
          <w:rFonts w:cstheme="minorHAnsi"/>
          <w:b/>
          <w:lang w:val="en"/>
        </w:rPr>
        <w:t>Domestic abuse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Domestic abuse is any type of controlling, bullying, threatening or violent behaviour between people in a relationship. But it isn’t just physical violence – domestic abuse includes emotional, physical, sexual, financial or psychological abuse.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Abusive behaviour can occur in any relationship. It can continue even after the relationship has ended. Both men and women can be abused or abusers.</w:t>
      </w:r>
    </w:p>
    <w:p w:rsidR="00235059" w:rsidRPr="002B1686"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Domestic abuse can seriously harm children and young people. </w:t>
      </w:r>
    </w:p>
    <w:p w:rsidR="00235059" w:rsidRPr="002B1686" w:rsidRDefault="00235059" w:rsidP="00235059">
      <w:pPr>
        <w:rPr>
          <w:rFonts w:cstheme="minorHAnsi"/>
          <w:lang w:val="en"/>
        </w:rPr>
      </w:pPr>
      <w:r w:rsidRPr="002B1686">
        <w:rPr>
          <w:rFonts w:cstheme="minorHAnsi"/>
          <w:lang w:val="en"/>
        </w:rPr>
        <w:t xml:space="preserve">Witnessing domestic abuse is child abuse, and teenagers can suffer domestic abuse in their relationships.  </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It's often difficult to tell if domestic abuse is happening, because it usually takes place in the family home and abusers can act very differently when other people are around.</w:t>
      </w:r>
    </w:p>
    <w:p w:rsidR="00235059" w:rsidRPr="002B1686" w:rsidRDefault="00235059" w:rsidP="00235059">
      <w:pPr>
        <w:spacing w:before="100" w:beforeAutospacing="1" w:after="100" w:afterAutospacing="1" w:line="240" w:lineRule="auto"/>
        <w:rPr>
          <w:rFonts w:eastAsia="Times New Roman" w:cstheme="minorHAnsi"/>
          <w:b/>
          <w:lang w:val="en" w:eastAsia="en-GB"/>
        </w:rPr>
      </w:pPr>
      <w:r w:rsidRPr="002B1686">
        <w:rPr>
          <w:rFonts w:eastAsia="Times New Roman" w:cstheme="minorHAnsi"/>
          <w:b/>
          <w:lang w:val="en" w:eastAsia="en-GB"/>
        </w:rPr>
        <w:t>Signs</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Children who witness domestic abuse may:</w:t>
      </w:r>
    </w:p>
    <w:p w:rsidR="00235059" w:rsidRPr="00A240FF" w:rsidRDefault="00235059" w:rsidP="00235059">
      <w:pPr>
        <w:numPr>
          <w:ilvl w:val="0"/>
          <w:numId w:val="3"/>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become aggressive</w:t>
      </w:r>
    </w:p>
    <w:p w:rsidR="00235059" w:rsidRPr="00A240FF" w:rsidRDefault="00235059" w:rsidP="00235059">
      <w:pPr>
        <w:numPr>
          <w:ilvl w:val="0"/>
          <w:numId w:val="3"/>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display anti-social behaviour</w:t>
      </w:r>
    </w:p>
    <w:p w:rsidR="00235059" w:rsidRPr="00A240FF" w:rsidRDefault="00235059" w:rsidP="00235059">
      <w:pPr>
        <w:numPr>
          <w:ilvl w:val="0"/>
          <w:numId w:val="3"/>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suffer from depression or anxiety</w:t>
      </w:r>
    </w:p>
    <w:p w:rsidR="00235059" w:rsidRPr="00A240FF" w:rsidRDefault="00235059" w:rsidP="00235059">
      <w:pPr>
        <w:numPr>
          <w:ilvl w:val="0"/>
          <w:numId w:val="3"/>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lastRenderedPageBreak/>
        <w:t xml:space="preserve">Do </w:t>
      </w:r>
      <w:r w:rsidRPr="00A240FF">
        <w:rPr>
          <w:rFonts w:eastAsia="Times New Roman" w:cstheme="minorHAnsi"/>
          <w:lang w:val="en" w:eastAsia="en-GB"/>
        </w:rPr>
        <w:t>not do as well at school - due to difficulties at home or disruption of moving to and from refuges.</w:t>
      </w:r>
    </w:p>
    <w:p w:rsidR="00235059" w:rsidRPr="00A240FF" w:rsidRDefault="00235059" w:rsidP="00235059">
      <w:pPr>
        <w:spacing w:before="100" w:beforeAutospacing="1" w:after="100" w:afterAutospacing="1" w:line="240" w:lineRule="auto"/>
        <w:outlineLvl w:val="1"/>
        <w:rPr>
          <w:rFonts w:eastAsia="Times New Roman" w:cstheme="minorHAnsi"/>
          <w:b/>
          <w:bCs/>
          <w:lang w:val="en" w:eastAsia="en-GB"/>
        </w:rPr>
      </w:pPr>
      <w:r w:rsidRPr="00A240FF">
        <w:rPr>
          <w:rFonts w:eastAsia="Times New Roman" w:cstheme="minorHAnsi"/>
          <w:b/>
          <w:bCs/>
          <w:lang w:val="en" w:eastAsia="en-GB"/>
        </w:rPr>
        <w:t>Things you may notice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If you're worried that a child is being abused, watch out for any unusual behaviour. </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withdrawn</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suddenly behaves differently</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anxious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clingy</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depressed</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aggressive</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problems sleeping</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eating disorders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wets the bed</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soils clothes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takes risks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misses school</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changes in eating habits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obsessive behaviour</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nightmares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drugs</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alcohol</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self-harm</w:t>
      </w:r>
    </w:p>
    <w:p w:rsidR="00235059" w:rsidRPr="00A240FF" w:rsidRDefault="00235059" w:rsidP="00235059">
      <w:pPr>
        <w:numPr>
          <w:ilvl w:val="0"/>
          <w:numId w:val="4"/>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thoughts about suicide</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Sexual abuse</w:t>
      </w:r>
    </w:p>
    <w:p w:rsidR="00235059" w:rsidRPr="002B1686" w:rsidRDefault="00235059" w:rsidP="00235059">
      <w:pPr>
        <w:rPr>
          <w:rFonts w:cstheme="minorHAnsi"/>
          <w:lang w:val="en"/>
        </w:rPr>
      </w:pPr>
      <w:r w:rsidRPr="002B1686">
        <w:rPr>
          <w:rFonts w:cstheme="minorHAnsi"/>
          <w:lang w:val="en"/>
        </w:rPr>
        <w:t>A child is sexually abused when they are forced or persuaded to take part in sexual activities. This doesn't have to be physical contact, and it can happen online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 child is sexually abused when they are forced or persuaded to take part in sexual activities.</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This doesn't have to be physical contact and it can happen online.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Sometimes the child won't understand that what's happening to them is abuse.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They may not even understand that it's wrong.</w:t>
      </w:r>
    </w:p>
    <w:p w:rsidR="00235059" w:rsidRPr="00A240FF" w:rsidRDefault="00235059" w:rsidP="00235059">
      <w:pPr>
        <w:spacing w:before="100" w:beforeAutospacing="1" w:after="100" w:afterAutospacing="1" w:line="240" w:lineRule="auto"/>
        <w:outlineLvl w:val="1"/>
        <w:rPr>
          <w:rFonts w:eastAsia="Times New Roman" w:cstheme="minorHAnsi"/>
          <w:b/>
          <w:bCs/>
          <w:lang w:val="en" w:eastAsia="en-GB"/>
        </w:rPr>
      </w:pPr>
      <w:r w:rsidRPr="00A240FF">
        <w:rPr>
          <w:rFonts w:eastAsia="Times New Roman" w:cstheme="minorHAnsi"/>
          <w:b/>
          <w:bCs/>
          <w:lang w:val="en" w:eastAsia="en-GB"/>
        </w:rPr>
        <w:t xml:space="preserve">How do you define child sexual </w:t>
      </w:r>
      <w:r w:rsidRPr="002B1686">
        <w:rPr>
          <w:rFonts w:eastAsia="Times New Roman" w:cstheme="minorHAnsi"/>
          <w:b/>
          <w:bCs/>
          <w:lang w:val="en" w:eastAsia="en-GB"/>
        </w:rPr>
        <w:t>abuse?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There are 2 different types of child sexual abuse. These are called contact abuse and non-contact abuse.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b/>
          <w:bCs/>
          <w:lang w:val="en" w:eastAsia="en-GB"/>
        </w:rPr>
        <w:lastRenderedPageBreak/>
        <w:t>Contact abuse</w:t>
      </w:r>
      <w:r w:rsidRPr="00A240FF">
        <w:rPr>
          <w:rFonts w:eastAsia="Times New Roman" w:cstheme="minorHAnsi"/>
          <w:lang w:val="en" w:eastAsia="en-GB"/>
        </w:rPr>
        <w:t> involves touching activities where an abuser makes physical contact with a child, including penetration. It includes:</w:t>
      </w:r>
    </w:p>
    <w:p w:rsidR="00235059" w:rsidRPr="00A240FF" w:rsidRDefault="00235059" w:rsidP="00235059">
      <w:pPr>
        <w:numPr>
          <w:ilvl w:val="0"/>
          <w:numId w:val="5"/>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sexual touching of any part of the body whether the child's wearing clothes or not</w:t>
      </w:r>
    </w:p>
    <w:p w:rsidR="00235059" w:rsidRPr="00A240FF" w:rsidRDefault="00235059" w:rsidP="00235059">
      <w:pPr>
        <w:numPr>
          <w:ilvl w:val="0"/>
          <w:numId w:val="5"/>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rape or penetration by putting an object or body part inside a child's mouth, vagina or anus</w:t>
      </w:r>
    </w:p>
    <w:p w:rsidR="00235059" w:rsidRPr="00A240FF" w:rsidRDefault="00235059" w:rsidP="00235059">
      <w:pPr>
        <w:numPr>
          <w:ilvl w:val="0"/>
          <w:numId w:val="5"/>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forcing or encouraging a child to take part in sexual activity</w:t>
      </w:r>
    </w:p>
    <w:p w:rsidR="00235059" w:rsidRPr="00A240FF" w:rsidRDefault="00235059" w:rsidP="00235059">
      <w:pPr>
        <w:numPr>
          <w:ilvl w:val="0"/>
          <w:numId w:val="5"/>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Making</w:t>
      </w:r>
      <w:r w:rsidRPr="00A240FF">
        <w:rPr>
          <w:rFonts w:eastAsia="Times New Roman" w:cstheme="minorHAnsi"/>
          <w:lang w:val="en" w:eastAsia="en-GB"/>
        </w:rPr>
        <w:t xml:space="preserve"> a child take their clothes off, touch someone else's genitals or masturbate.</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b/>
          <w:bCs/>
          <w:lang w:val="en" w:eastAsia="en-GB"/>
        </w:rPr>
        <w:t>Non-contact abuse</w:t>
      </w:r>
      <w:r w:rsidRPr="00A240FF">
        <w:rPr>
          <w:rFonts w:eastAsia="Times New Roman" w:cstheme="minorHAnsi"/>
          <w:lang w:val="en" w:eastAsia="en-GB"/>
        </w:rPr>
        <w:t> involves non-touching activities, such as </w:t>
      </w:r>
      <w:r w:rsidRPr="002B1686">
        <w:rPr>
          <w:rFonts w:eastAsia="Times New Roman" w:cstheme="minorHAnsi"/>
          <w:lang w:val="en" w:eastAsia="en-GB"/>
        </w:rPr>
        <w:t>grooming</w:t>
      </w:r>
      <w:r w:rsidRPr="00A240FF">
        <w:rPr>
          <w:rFonts w:eastAsia="Times New Roman" w:cstheme="minorHAnsi"/>
          <w:lang w:val="en" w:eastAsia="en-GB"/>
        </w:rPr>
        <w:t>, </w:t>
      </w:r>
      <w:r w:rsidRPr="002B1686">
        <w:rPr>
          <w:rFonts w:eastAsia="Times New Roman" w:cstheme="minorHAnsi"/>
          <w:lang w:val="en" w:eastAsia="en-GB"/>
        </w:rPr>
        <w:t>exploitation</w:t>
      </w:r>
      <w:r w:rsidRPr="00A240FF">
        <w:rPr>
          <w:rFonts w:eastAsia="Times New Roman" w:cstheme="minorHAnsi"/>
          <w:lang w:val="en" w:eastAsia="en-GB"/>
        </w:rPr>
        <w:t>, persuading children to perform sexual acts over the internet and flashing. It includes:</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encouraging a child to watch or hear sexual acts</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not taking proper measures to prevent a child being exposed to sexual activities by others</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meeting a child following sexual </w:t>
      </w:r>
      <w:r w:rsidRPr="002B1686">
        <w:rPr>
          <w:rFonts w:eastAsia="Times New Roman" w:cstheme="minorHAnsi"/>
          <w:lang w:val="en" w:eastAsia="en-GB"/>
        </w:rPr>
        <w:t>grooming</w:t>
      </w:r>
      <w:r w:rsidRPr="00A240FF">
        <w:rPr>
          <w:rFonts w:eastAsia="Times New Roman" w:cstheme="minorHAnsi"/>
          <w:lang w:val="en" w:eastAsia="en-GB"/>
        </w:rPr>
        <w:t> with the intent of abusing them</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online abuse including making, viewing or distributing child abuse images</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allowing someone else to make, view or distribute child abuse images</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showing pornography to a child</w:t>
      </w:r>
    </w:p>
    <w:p w:rsidR="00235059" w:rsidRPr="00A240FF" w:rsidRDefault="00235059" w:rsidP="00235059">
      <w:pPr>
        <w:numPr>
          <w:ilvl w:val="0"/>
          <w:numId w:val="6"/>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Sexually</w:t>
      </w:r>
      <w:r w:rsidRPr="00A240FF">
        <w:rPr>
          <w:rFonts w:eastAsia="Times New Roman" w:cstheme="minorHAnsi"/>
          <w:lang w:val="en" w:eastAsia="en-GB"/>
        </w:rPr>
        <w:t xml:space="preserve"> exploiting a child for money, power or status (child exploitation).</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Children who are sexually abused may:</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b/>
          <w:bCs/>
          <w:lang w:val="en" w:eastAsia="en-GB"/>
        </w:rPr>
        <w:t>Stay away from certain people</w:t>
      </w:r>
    </w:p>
    <w:p w:rsidR="00235059" w:rsidRPr="00A240FF" w:rsidRDefault="00235059" w:rsidP="00235059">
      <w:pPr>
        <w:numPr>
          <w:ilvl w:val="0"/>
          <w:numId w:val="7"/>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they might avoid being alone with people, such as family members or friends</w:t>
      </w:r>
    </w:p>
    <w:p w:rsidR="00235059" w:rsidRPr="00A240FF" w:rsidRDefault="00235059" w:rsidP="00235059">
      <w:pPr>
        <w:numPr>
          <w:ilvl w:val="0"/>
          <w:numId w:val="7"/>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They</w:t>
      </w:r>
      <w:r w:rsidRPr="00A240FF">
        <w:rPr>
          <w:rFonts w:eastAsia="Times New Roman" w:cstheme="minorHAnsi"/>
          <w:lang w:val="en" w:eastAsia="en-GB"/>
        </w:rPr>
        <w:t xml:space="preserve"> could seem frightened of a person or reluctant to </w:t>
      </w:r>
      <w:r w:rsidRPr="002B1686">
        <w:rPr>
          <w:rFonts w:eastAsia="Times New Roman" w:cstheme="minorHAnsi"/>
          <w:lang w:val="en" w:eastAsia="en-GB"/>
        </w:rPr>
        <w:t>socialize</w:t>
      </w:r>
      <w:r w:rsidRPr="00A240FF">
        <w:rPr>
          <w:rFonts w:eastAsia="Times New Roman" w:cstheme="minorHAnsi"/>
          <w:lang w:val="en" w:eastAsia="en-GB"/>
        </w:rPr>
        <w:t xml:space="preserve"> with them.</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b/>
          <w:bCs/>
          <w:lang w:val="en" w:eastAsia="en-GB"/>
        </w:rPr>
        <w:t>Show sexual behaviour that's inappropriate for their age</w:t>
      </w:r>
    </w:p>
    <w:p w:rsidR="00235059" w:rsidRPr="00A240FF" w:rsidRDefault="00235059" w:rsidP="00235059">
      <w:pPr>
        <w:numPr>
          <w:ilvl w:val="0"/>
          <w:numId w:val="8"/>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 child might become sexually active at a young age</w:t>
      </w:r>
    </w:p>
    <w:p w:rsidR="00235059" w:rsidRPr="00A240FF" w:rsidRDefault="00235059" w:rsidP="00235059">
      <w:pPr>
        <w:numPr>
          <w:ilvl w:val="0"/>
          <w:numId w:val="8"/>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they might be promiscuous</w:t>
      </w:r>
    </w:p>
    <w:p w:rsidR="00235059" w:rsidRPr="00A240FF" w:rsidRDefault="00235059" w:rsidP="00235059">
      <w:pPr>
        <w:numPr>
          <w:ilvl w:val="0"/>
          <w:numId w:val="8"/>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They</w:t>
      </w:r>
      <w:r w:rsidRPr="00A240FF">
        <w:rPr>
          <w:rFonts w:eastAsia="Times New Roman" w:cstheme="minorHAnsi"/>
          <w:lang w:val="en" w:eastAsia="en-GB"/>
        </w:rPr>
        <w:t xml:space="preserve"> could use sexual language or know information that </w:t>
      </w:r>
      <w:r w:rsidRPr="002B1686">
        <w:rPr>
          <w:rFonts w:eastAsia="Times New Roman" w:cstheme="minorHAnsi"/>
          <w:lang w:val="en" w:eastAsia="en-GB"/>
        </w:rPr>
        <w:t>you wouldn't expect them to</w:t>
      </w:r>
      <w:r w:rsidRPr="00A240FF">
        <w:rPr>
          <w:rFonts w:eastAsia="Times New Roman" w:cstheme="minorHAnsi"/>
          <w:lang w:val="en" w:eastAsia="en-GB"/>
        </w:rPr>
        <w:t>.</w:t>
      </w:r>
    </w:p>
    <w:p w:rsidR="00235059" w:rsidRPr="00A240FF" w:rsidRDefault="00235059" w:rsidP="00235059">
      <w:pPr>
        <w:spacing w:before="100" w:beforeAutospacing="1" w:after="100" w:afterAutospacing="1" w:line="240" w:lineRule="auto"/>
        <w:rPr>
          <w:rFonts w:eastAsia="Times New Roman" w:cstheme="minorHAnsi"/>
          <w:lang w:val="en" w:eastAsia="en-GB"/>
        </w:rPr>
      </w:pPr>
      <w:r w:rsidRPr="002B1686">
        <w:rPr>
          <w:rFonts w:eastAsia="Times New Roman" w:cstheme="minorHAnsi"/>
          <w:b/>
          <w:bCs/>
          <w:lang w:val="en" w:eastAsia="en-GB"/>
        </w:rPr>
        <w:t>Have physical symptoms</w:t>
      </w:r>
    </w:p>
    <w:p w:rsidR="00235059" w:rsidRPr="00A240FF" w:rsidRDefault="00235059" w:rsidP="00235059">
      <w:pPr>
        <w:numPr>
          <w:ilvl w:val="0"/>
          <w:numId w:val="9"/>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anal or vaginal soreness</w:t>
      </w:r>
    </w:p>
    <w:p w:rsidR="00235059" w:rsidRPr="00A240FF" w:rsidRDefault="00235059" w:rsidP="00235059">
      <w:pPr>
        <w:numPr>
          <w:ilvl w:val="0"/>
          <w:numId w:val="9"/>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an unusual discharge</w:t>
      </w:r>
    </w:p>
    <w:p w:rsidR="00235059" w:rsidRPr="00A240FF" w:rsidRDefault="00235059" w:rsidP="00235059">
      <w:pPr>
        <w:numPr>
          <w:ilvl w:val="0"/>
          <w:numId w:val="9"/>
        </w:numPr>
        <w:spacing w:before="100" w:beforeAutospacing="1" w:after="100" w:afterAutospacing="1" w:line="240" w:lineRule="auto"/>
        <w:rPr>
          <w:rFonts w:eastAsia="Times New Roman" w:cstheme="minorHAnsi"/>
          <w:lang w:val="en" w:eastAsia="en-GB"/>
        </w:rPr>
      </w:pPr>
      <w:r w:rsidRPr="00A240FF">
        <w:rPr>
          <w:rFonts w:eastAsia="Times New Roman" w:cstheme="minorHAnsi"/>
          <w:lang w:val="en" w:eastAsia="en-GB"/>
        </w:rPr>
        <w:t>sexually transmitted infection (STI)</w:t>
      </w:r>
    </w:p>
    <w:p w:rsidR="00235059" w:rsidRPr="00A240FF" w:rsidRDefault="00235059" w:rsidP="00235059">
      <w:pPr>
        <w:numPr>
          <w:ilvl w:val="0"/>
          <w:numId w:val="9"/>
        </w:numPr>
        <w:spacing w:before="100" w:beforeAutospacing="1" w:after="100" w:afterAutospacing="1" w:line="240" w:lineRule="auto"/>
        <w:rPr>
          <w:rFonts w:eastAsia="Times New Roman" w:cstheme="minorHAnsi"/>
          <w:lang w:val="en" w:eastAsia="en-GB"/>
        </w:rPr>
      </w:pPr>
      <w:r w:rsidRPr="002B1686">
        <w:rPr>
          <w:rFonts w:eastAsia="Times New Roman" w:cstheme="minorHAnsi"/>
          <w:lang w:val="en" w:eastAsia="en-GB"/>
        </w:rPr>
        <w:t>Pregnancy</w:t>
      </w:r>
      <w:r w:rsidRPr="00A240FF">
        <w:rPr>
          <w:rFonts w:eastAsia="Times New Roman" w:cstheme="minorHAnsi"/>
          <w:lang w:val="en" w:eastAsia="en-GB"/>
        </w:rPr>
        <w:t>.</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lastRenderedPageBreak/>
        <w:t>Neglect</w:t>
      </w:r>
    </w:p>
    <w:p w:rsidR="00235059" w:rsidRPr="002B1686" w:rsidRDefault="00235059" w:rsidP="00235059">
      <w:pPr>
        <w:rPr>
          <w:rFonts w:cstheme="minorHAnsi"/>
          <w:lang w:val="en"/>
        </w:rPr>
      </w:pPr>
      <w:r w:rsidRPr="002B1686">
        <w:rPr>
          <w:rFonts w:cstheme="minorHAnsi"/>
          <w:lang w:val="en"/>
        </w:rPr>
        <w:t xml:space="preserve">Neglect is the ongoing failure to meet a child's basic needs. It's dangerous and children can suffer serious and long-term harm. </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Neglect is the ongoing failure to meet a child's basic needs and is the most common form of child abuse.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A child may be left hungry or dirty, without adequate clothing, shelter, supervision, medical or health care.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A child may be put in danger or not protected from physical or emotional harm.</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They may not get the love, care and attention they need from their parents.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A child who's neglected will often suffer from other abuse as well. Neglect is dangerous and can cause serious, long-term damage - even death.</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Worried about a child?</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The do something to help, even if just seeking the advice of a trained professional.</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Types of neglect</w:t>
      </w:r>
    </w:p>
    <w:p w:rsidR="00235059" w:rsidRDefault="00235059" w:rsidP="00235059">
      <w:pPr>
        <w:pStyle w:val="NormalWeb"/>
        <w:spacing w:before="0" w:beforeAutospacing="0" w:after="0" w:afterAutospacing="0"/>
        <w:rPr>
          <w:rStyle w:val="Strong"/>
          <w:rFonts w:asciiTheme="minorHAnsi" w:hAnsiTheme="minorHAnsi" w:cstheme="minorHAnsi"/>
          <w:sz w:val="22"/>
          <w:szCs w:val="22"/>
          <w:lang w:val="en"/>
        </w:rPr>
      </w:pPr>
      <w:r w:rsidRPr="002B1686">
        <w:rPr>
          <w:rStyle w:val="Strong"/>
          <w:rFonts w:asciiTheme="minorHAnsi" w:hAnsiTheme="minorHAnsi" w:cstheme="minorHAnsi"/>
          <w:sz w:val="22"/>
          <w:szCs w:val="22"/>
          <w:lang w:val="en"/>
        </w:rPr>
        <w:t>Physical neglect</w:t>
      </w:r>
    </w:p>
    <w:p w:rsidR="00235059" w:rsidRPr="002B1686" w:rsidRDefault="00235059" w:rsidP="00235059">
      <w:pPr>
        <w:pStyle w:val="NormalWeb"/>
        <w:spacing w:before="0" w:beforeAutospacing="0" w:after="0" w:afterAutospacing="0"/>
        <w:rPr>
          <w:rFonts w:asciiTheme="minorHAnsi" w:hAnsiTheme="minorHAnsi" w:cstheme="minorHAnsi"/>
          <w:sz w:val="22"/>
          <w:szCs w:val="22"/>
          <w:lang w:val="en"/>
        </w:rPr>
      </w:pPr>
      <w:r w:rsidRPr="002B1686">
        <w:rPr>
          <w:rFonts w:asciiTheme="minorHAnsi" w:hAnsiTheme="minorHAnsi" w:cstheme="minorHAnsi"/>
          <w:sz w:val="22"/>
          <w:szCs w:val="22"/>
          <w:lang w:val="en"/>
        </w:rPr>
        <w:br/>
        <w:t>Failing to provide for and meet a child’s basic needs, such as food, clothing or shelter. Failing to adequately supervise a child, or provide for their safety.</w:t>
      </w:r>
      <w:r w:rsidRPr="002B1686">
        <w:rPr>
          <w:rFonts w:asciiTheme="minorHAnsi" w:hAnsiTheme="minorHAnsi" w:cstheme="minorHAnsi"/>
          <w:sz w:val="22"/>
          <w:szCs w:val="22"/>
          <w:lang w:val="en"/>
        </w:rPr>
        <w:br/>
      </w:r>
      <w:r w:rsidRPr="002B1686">
        <w:rPr>
          <w:rFonts w:asciiTheme="minorHAnsi" w:hAnsiTheme="minorHAnsi" w:cstheme="minorHAnsi"/>
          <w:sz w:val="22"/>
          <w:szCs w:val="22"/>
          <w:lang w:val="en"/>
        </w:rPr>
        <w:br/>
      </w:r>
      <w:r w:rsidRPr="002B1686">
        <w:rPr>
          <w:rStyle w:val="Strong"/>
          <w:rFonts w:asciiTheme="minorHAnsi" w:hAnsiTheme="minorHAnsi" w:cstheme="minorHAnsi"/>
          <w:sz w:val="22"/>
          <w:szCs w:val="22"/>
          <w:lang w:val="en"/>
        </w:rPr>
        <w:t>Educational neglect</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Failing to ensure a child receives an education.</w:t>
      </w:r>
    </w:p>
    <w:p w:rsidR="00235059" w:rsidRPr="002B1686" w:rsidRDefault="00235059" w:rsidP="00235059">
      <w:pPr>
        <w:pStyle w:val="NormalWeb"/>
        <w:rPr>
          <w:rFonts w:asciiTheme="minorHAnsi" w:hAnsiTheme="minorHAnsi" w:cstheme="minorHAnsi"/>
          <w:sz w:val="22"/>
          <w:szCs w:val="22"/>
          <w:lang w:val="en"/>
        </w:rPr>
      </w:pPr>
      <w:r w:rsidRPr="002B1686">
        <w:rPr>
          <w:rStyle w:val="Strong"/>
          <w:rFonts w:asciiTheme="minorHAnsi" w:hAnsiTheme="minorHAnsi" w:cstheme="minorHAnsi"/>
          <w:sz w:val="22"/>
          <w:szCs w:val="22"/>
          <w:lang w:val="en"/>
        </w:rPr>
        <w:t>Emotional neglect</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Failing to meet and provide a child’s needs for nurture and stimulation, perhaps by ignoring, humiliating, intimidating or isolating them. It’s often the most difficult to prove.</w:t>
      </w:r>
      <w:r w:rsidRPr="002B1686">
        <w:rPr>
          <w:rFonts w:asciiTheme="minorHAnsi" w:hAnsiTheme="minorHAnsi" w:cstheme="minorHAnsi"/>
          <w:sz w:val="22"/>
          <w:szCs w:val="22"/>
          <w:lang w:val="en"/>
        </w:rPr>
        <w:br/>
      </w:r>
      <w:r w:rsidRPr="002B1686">
        <w:rPr>
          <w:rFonts w:asciiTheme="minorHAnsi" w:hAnsiTheme="minorHAnsi" w:cstheme="minorHAnsi"/>
          <w:sz w:val="22"/>
          <w:szCs w:val="22"/>
          <w:lang w:val="en"/>
        </w:rPr>
        <w:br/>
      </w:r>
      <w:r w:rsidRPr="002B1686">
        <w:rPr>
          <w:rStyle w:val="Strong"/>
          <w:rFonts w:asciiTheme="minorHAnsi" w:hAnsiTheme="minorHAnsi" w:cstheme="minorHAnsi"/>
          <w:sz w:val="22"/>
          <w:szCs w:val="22"/>
          <w:lang w:val="en"/>
        </w:rPr>
        <w:t>Medical neglect</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Failing to provide for and give appropriate health care, including dental care and refusal of care or ignoring medical recommendations.</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Meeting a child's needs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lastRenderedPageBreak/>
        <w:t>Neglect happens when parents or those who care can't or won't meet a child's needs. Sometimes this is because they don't have the skills or support needed, and sometimes it's due to other problems such as mental health issues, drug and alcohol problems or poverty.</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Although professionals may be worried about a child, it's not always easy to identify neglect. There's often no single sign that a child or family need help. So, professionals look for a pattern of ongoing neglect before they step in.</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Defining a child's needs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Christine Cooper's parenting checklist gives a description of a child's basic needs. Published in 1985, it is still used by many practitioners today. There are 7 definitions:</w:t>
      </w:r>
    </w:p>
    <w:p w:rsidR="00235059" w:rsidRPr="002B1686" w:rsidRDefault="00235059" w:rsidP="00235059">
      <w:pPr>
        <w:pStyle w:val="Heading3"/>
        <w:rPr>
          <w:rFonts w:asciiTheme="minorHAnsi" w:hAnsiTheme="minorHAnsi" w:cstheme="minorHAnsi"/>
        </w:rPr>
      </w:pPr>
      <w:r w:rsidRPr="002B1686">
        <w:rPr>
          <w:rFonts w:asciiTheme="minorHAnsi" w:hAnsiTheme="minorHAnsi" w:cstheme="minorHAnsi"/>
          <w:color w:val="auto"/>
          <w:lang w:val="en"/>
        </w:rPr>
        <w:t>Basic physical care:</w:t>
      </w:r>
    </w:p>
    <w:p w:rsidR="00235059" w:rsidRPr="002B1686" w:rsidRDefault="00235059" w:rsidP="00235059">
      <w:pPr>
        <w:pStyle w:val="NormalWeb"/>
        <w:numPr>
          <w:ilvl w:val="0"/>
          <w:numId w:val="18"/>
        </w:numPr>
        <w:rPr>
          <w:rFonts w:asciiTheme="minorHAnsi" w:hAnsiTheme="minorHAnsi" w:cstheme="minorHAnsi"/>
          <w:sz w:val="22"/>
          <w:szCs w:val="22"/>
          <w:lang w:val="en"/>
        </w:rPr>
      </w:pPr>
      <w:r w:rsidRPr="002B1686">
        <w:rPr>
          <w:rFonts w:asciiTheme="minorHAnsi" w:hAnsiTheme="minorHAnsi" w:cstheme="minorHAnsi"/>
          <w:sz w:val="22"/>
          <w:szCs w:val="22"/>
          <w:lang w:val="en"/>
        </w:rPr>
        <w:t>Providing warmth and shelter</w:t>
      </w:r>
    </w:p>
    <w:p w:rsidR="00235059" w:rsidRPr="002B1686" w:rsidRDefault="00235059" w:rsidP="00235059">
      <w:pPr>
        <w:pStyle w:val="NormalWeb"/>
        <w:numPr>
          <w:ilvl w:val="0"/>
          <w:numId w:val="18"/>
        </w:numPr>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adequate food and rest </w:t>
      </w:r>
    </w:p>
    <w:p w:rsidR="00235059" w:rsidRPr="002B1686" w:rsidRDefault="00235059" w:rsidP="00235059">
      <w:pPr>
        <w:pStyle w:val="NormalWeb"/>
        <w:numPr>
          <w:ilvl w:val="0"/>
          <w:numId w:val="18"/>
        </w:numPr>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grooming (hygiene) </w:t>
      </w:r>
    </w:p>
    <w:p w:rsidR="00235059" w:rsidRPr="002B1686" w:rsidRDefault="00235059" w:rsidP="00235059">
      <w:pPr>
        <w:pStyle w:val="NormalWeb"/>
        <w:numPr>
          <w:ilvl w:val="0"/>
          <w:numId w:val="18"/>
        </w:numPr>
        <w:rPr>
          <w:rFonts w:asciiTheme="minorHAnsi" w:hAnsiTheme="minorHAnsi" w:cstheme="minorHAnsi"/>
          <w:sz w:val="22"/>
          <w:szCs w:val="22"/>
          <w:lang w:val="en"/>
        </w:rPr>
      </w:pPr>
      <w:r w:rsidRPr="002B1686">
        <w:rPr>
          <w:rFonts w:asciiTheme="minorHAnsi" w:hAnsiTheme="minorHAnsi" w:cstheme="minorHAnsi"/>
          <w:sz w:val="22"/>
          <w:szCs w:val="22"/>
          <w:lang w:val="en"/>
        </w:rPr>
        <w:t>protection from danger</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Affection (Which includes)</w:t>
      </w:r>
    </w:p>
    <w:p w:rsidR="00235059" w:rsidRPr="002B1686" w:rsidRDefault="00235059" w:rsidP="00235059">
      <w:pPr>
        <w:pStyle w:val="NoSpacing"/>
        <w:numPr>
          <w:ilvl w:val="0"/>
          <w:numId w:val="19"/>
        </w:numPr>
        <w:rPr>
          <w:rFonts w:cstheme="minorHAnsi"/>
          <w:lang w:val="en"/>
        </w:rPr>
      </w:pPr>
      <w:r w:rsidRPr="002B1686">
        <w:rPr>
          <w:rFonts w:cstheme="minorHAnsi"/>
          <w:lang w:val="en"/>
        </w:rPr>
        <w:t xml:space="preserve">physical contact </w:t>
      </w:r>
    </w:p>
    <w:p w:rsidR="00235059" w:rsidRPr="002B1686" w:rsidRDefault="00235059" w:rsidP="00235059">
      <w:pPr>
        <w:pStyle w:val="NoSpacing"/>
        <w:numPr>
          <w:ilvl w:val="0"/>
          <w:numId w:val="19"/>
        </w:numPr>
        <w:rPr>
          <w:rFonts w:cstheme="minorHAnsi"/>
          <w:lang w:val="en"/>
        </w:rPr>
      </w:pPr>
      <w:r w:rsidRPr="002B1686">
        <w:rPr>
          <w:rFonts w:cstheme="minorHAnsi"/>
          <w:lang w:val="en"/>
        </w:rPr>
        <w:t>holding</w:t>
      </w:r>
    </w:p>
    <w:p w:rsidR="00235059" w:rsidRPr="002B1686" w:rsidRDefault="00235059" w:rsidP="00235059">
      <w:pPr>
        <w:pStyle w:val="NoSpacing"/>
        <w:numPr>
          <w:ilvl w:val="0"/>
          <w:numId w:val="19"/>
        </w:numPr>
        <w:rPr>
          <w:rFonts w:cstheme="minorHAnsi"/>
          <w:lang w:val="en"/>
        </w:rPr>
      </w:pPr>
      <w:r w:rsidRPr="002B1686">
        <w:rPr>
          <w:rFonts w:cstheme="minorHAnsi"/>
          <w:lang w:val="en"/>
        </w:rPr>
        <w:t>stroking</w:t>
      </w:r>
    </w:p>
    <w:p w:rsidR="00235059" w:rsidRPr="002B1686" w:rsidRDefault="00235059" w:rsidP="00235059">
      <w:pPr>
        <w:pStyle w:val="NoSpacing"/>
        <w:numPr>
          <w:ilvl w:val="0"/>
          <w:numId w:val="19"/>
        </w:numPr>
        <w:rPr>
          <w:rFonts w:cstheme="minorHAnsi"/>
          <w:lang w:val="en"/>
        </w:rPr>
      </w:pPr>
      <w:r w:rsidRPr="002B1686">
        <w:rPr>
          <w:rFonts w:cstheme="minorHAnsi"/>
          <w:lang w:val="en"/>
        </w:rPr>
        <w:t xml:space="preserve">cuddling and kissing </w:t>
      </w:r>
    </w:p>
    <w:p w:rsidR="00235059" w:rsidRPr="002B1686" w:rsidRDefault="00235059" w:rsidP="00235059">
      <w:pPr>
        <w:pStyle w:val="NoSpacing"/>
        <w:numPr>
          <w:ilvl w:val="0"/>
          <w:numId w:val="19"/>
        </w:numPr>
        <w:rPr>
          <w:rFonts w:cstheme="minorHAnsi"/>
          <w:lang w:val="en"/>
        </w:rPr>
      </w:pPr>
      <w:r w:rsidRPr="002B1686">
        <w:rPr>
          <w:rFonts w:cstheme="minorHAnsi"/>
          <w:lang w:val="en"/>
        </w:rPr>
        <w:t>comforting</w:t>
      </w:r>
    </w:p>
    <w:p w:rsidR="00235059" w:rsidRPr="002B1686" w:rsidRDefault="00235059" w:rsidP="00235059">
      <w:pPr>
        <w:pStyle w:val="NoSpacing"/>
        <w:numPr>
          <w:ilvl w:val="0"/>
          <w:numId w:val="19"/>
        </w:numPr>
        <w:rPr>
          <w:rFonts w:cstheme="minorHAnsi"/>
          <w:lang w:val="en"/>
        </w:rPr>
      </w:pPr>
      <w:r w:rsidRPr="002B1686">
        <w:rPr>
          <w:rFonts w:cstheme="minorHAnsi"/>
          <w:lang w:val="en"/>
        </w:rPr>
        <w:t xml:space="preserve">admiration </w:t>
      </w:r>
    </w:p>
    <w:p w:rsidR="00235059" w:rsidRPr="002B1686" w:rsidRDefault="00235059" w:rsidP="00235059">
      <w:pPr>
        <w:pStyle w:val="NoSpacing"/>
        <w:numPr>
          <w:ilvl w:val="0"/>
          <w:numId w:val="19"/>
        </w:numPr>
        <w:rPr>
          <w:rFonts w:cstheme="minorHAnsi"/>
          <w:lang w:val="en"/>
        </w:rPr>
      </w:pPr>
      <w:r w:rsidRPr="002B1686">
        <w:rPr>
          <w:rFonts w:cstheme="minorHAnsi"/>
          <w:lang w:val="en"/>
        </w:rPr>
        <w:t>delight</w:t>
      </w:r>
    </w:p>
    <w:p w:rsidR="00235059" w:rsidRPr="002B1686" w:rsidRDefault="00235059" w:rsidP="00235059">
      <w:pPr>
        <w:pStyle w:val="NoSpacing"/>
        <w:numPr>
          <w:ilvl w:val="0"/>
          <w:numId w:val="19"/>
        </w:numPr>
        <w:rPr>
          <w:rFonts w:cstheme="minorHAnsi"/>
          <w:lang w:val="en"/>
        </w:rPr>
      </w:pPr>
      <w:r w:rsidRPr="002B1686">
        <w:rPr>
          <w:rFonts w:cstheme="minorHAnsi"/>
          <w:lang w:val="en"/>
        </w:rPr>
        <w:t>tenderness</w:t>
      </w:r>
    </w:p>
    <w:p w:rsidR="00235059" w:rsidRPr="002B1686" w:rsidRDefault="00235059" w:rsidP="00235059">
      <w:pPr>
        <w:pStyle w:val="NoSpacing"/>
        <w:numPr>
          <w:ilvl w:val="0"/>
          <w:numId w:val="19"/>
        </w:numPr>
        <w:rPr>
          <w:rFonts w:cstheme="minorHAnsi"/>
          <w:lang w:val="en"/>
        </w:rPr>
      </w:pPr>
      <w:r w:rsidRPr="002B1686">
        <w:rPr>
          <w:rFonts w:cstheme="minorHAnsi"/>
          <w:lang w:val="en"/>
        </w:rPr>
        <w:t>patience</w:t>
      </w:r>
    </w:p>
    <w:p w:rsidR="00235059" w:rsidRPr="002B1686" w:rsidRDefault="00235059" w:rsidP="00235059">
      <w:pPr>
        <w:pStyle w:val="NoSpacing"/>
        <w:numPr>
          <w:ilvl w:val="0"/>
          <w:numId w:val="19"/>
        </w:numPr>
        <w:rPr>
          <w:rFonts w:cstheme="minorHAnsi"/>
          <w:lang w:val="en"/>
        </w:rPr>
      </w:pPr>
      <w:r w:rsidRPr="002B1686">
        <w:rPr>
          <w:rFonts w:cstheme="minorHAnsi"/>
          <w:lang w:val="en"/>
        </w:rPr>
        <w:t>time</w:t>
      </w:r>
    </w:p>
    <w:p w:rsidR="00235059" w:rsidRPr="002B1686" w:rsidRDefault="00235059" w:rsidP="00235059">
      <w:pPr>
        <w:pStyle w:val="NoSpacing"/>
        <w:numPr>
          <w:ilvl w:val="0"/>
          <w:numId w:val="19"/>
        </w:numPr>
        <w:rPr>
          <w:rFonts w:cstheme="minorHAnsi"/>
          <w:lang w:val="en"/>
        </w:rPr>
      </w:pPr>
      <w:r w:rsidRPr="002B1686">
        <w:rPr>
          <w:rFonts w:cstheme="minorHAnsi"/>
          <w:lang w:val="en"/>
        </w:rPr>
        <w:t>making allowances for annoying behaviour</w:t>
      </w:r>
    </w:p>
    <w:p w:rsidR="00235059" w:rsidRPr="002B1686" w:rsidRDefault="00235059" w:rsidP="00235059">
      <w:pPr>
        <w:pStyle w:val="NoSpacing"/>
        <w:numPr>
          <w:ilvl w:val="0"/>
          <w:numId w:val="19"/>
        </w:numPr>
        <w:rPr>
          <w:rFonts w:cstheme="minorHAnsi"/>
          <w:lang w:val="en"/>
        </w:rPr>
      </w:pPr>
      <w:r w:rsidRPr="002B1686">
        <w:rPr>
          <w:rFonts w:cstheme="minorHAnsi"/>
          <w:lang w:val="en"/>
        </w:rPr>
        <w:t>and general companionship and approval</w:t>
      </w:r>
    </w:p>
    <w:p w:rsidR="00235059" w:rsidRPr="002B1686" w:rsidRDefault="00235059" w:rsidP="00235059">
      <w:pPr>
        <w:pStyle w:val="Heading3"/>
        <w:rPr>
          <w:rFonts w:asciiTheme="minorHAnsi" w:hAnsiTheme="minorHAnsi" w:cstheme="minorHAnsi"/>
          <w:color w:val="auto"/>
        </w:rPr>
      </w:pPr>
      <w:r w:rsidRPr="002B1686">
        <w:rPr>
          <w:rFonts w:asciiTheme="minorHAnsi" w:hAnsiTheme="minorHAnsi" w:cstheme="minorHAnsi"/>
          <w:color w:val="auto"/>
          <w:lang w:val="en"/>
        </w:rPr>
        <w:t>Security</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Continuity of care, the expectation of continuing in the stable family unit, a predictable environment, consistent patterns of care and daily routine, simple rules and consistent controls and a harmonious family group.</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Stimulation and innate potential</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By praise and encouragement; </w:t>
      </w:r>
    </w:p>
    <w:p w:rsidR="00235059" w:rsidRPr="002B1686" w:rsidRDefault="00235059" w:rsidP="00235059">
      <w:pPr>
        <w:pStyle w:val="NoSpacing"/>
        <w:numPr>
          <w:ilvl w:val="0"/>
          <w:numId w:val="20"/>
        </w:numPr>
        <w:rPr>
          <w:rFonts w:cstheme="minorHAnsi"/>
          <w:lang w:val="en"/>
        </w:rPr>
      </w:pPr>
      <w:r w:rsidRPr="002B1686">
        <w:rPr>
          <w:rFonts w:cstheme="minorHAnsi"/>
          <w:lang w:val="en"/>
        </w:rPr>
        <w:lastRenderedPageBreak/>
        <w:t>Curiosity and exploratory behaviour</w:t>
      </w:r>
    </w:p>
    <w:p w:rsidR="00235059" w:rsidRPr="002B1686" w:rsidRDefault="00235059" w:rsidP="00235059">
      <w:pPr>
        <w:pStyle w:val="NoSpacing"/>
        <w:numPr>
          <w:ilvl w:val="0"/>
          <w:numId w:val="20"/>
        </w:numPr>
        <w:rPr>
          <w:rFonts w:cstheme="minorHAnsi"/>
          <w:lang w:val="en"/>
        </w:rPr>
      </w:pPr>
      <w:r w:rsidRPr="002B1686">
        <w:rPr>
          <w:rFonts w:cstheme="minorHAnsi"/>
          <w:lang w:val="en"/>
        </w:rPr>
        <w:t>By developing skills though responsiveness to questions and to play</w:t>
      </w:r>
    </w:p>
    <w:p w:rsidR="00235059" w:rsidRPr="002B1686" w:rsidRDefault="00235059" w:rsidP="00235059">
      <w:pPr>
        <w:pStyle w:val="NoSpacing"/>
        <w:numPr>
          <w:ilvl w:val="0"/>
          <w:numId w:val="20"/>
        </w:numPr>
        <w:rPr>
          <w:rFonts w:cstheme="minorHAnsi"/>
          <w:lang w:val="en"/>
        </w:rPr>
      </w:pPr>
      <w:r w:rsidRPr="002B1686">
        <w:rPr>
          <w:rFonts w:cstheme="minorHAnsi"/>
          <w:lang w:val="en"/>
        </w:rPr>
        <w:t>By promoting educational opportunities</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Guidance and control</w:t>
      </w:r>
    </w:p>
    <w:p w:rsidR="00235059" w:rsidRPr="002B1686" w:rsidRDefault="00235059" w:rsidP="00235059">
      <w:pPr>
        <w:pStyle w:val="Heading3"/>
        <w:rPr>
          <w:rFonts w:asciiTheme="minorHAnsi" w:hAnsiTheme="minorHAnsi" w:cstheme="minorHAnsi"/>
          <w:b w:val="0"/>
          <w:color w:val="auto"/>
          <w:lang w:val="en"/>
        </w:rPr>
      </w:pPr>
      <w:r w:rsidRPr="002B1686">
        <w:rPr>
          <w:rFonts w:asciiTheme="minorHAnsi" w:hAnsiTheme="minorHAnsi" w:cstheme="minorHAnsi"/>
          <w:b w:val="0"/>
          <w:color w:val="auto"/>
          <w:lang w:val="en"/>
        </w:rPr>
        <w:t>To teach adequate social behaviour which includes discipline within the child's understanding and capacity and which requires patience and a model for the child to copy, for example in honesty and concern and kindness for others.</w:t>
      </w:r>
    </w:p>
    <w:p w:rsidR="00235059" w:rsidRPr="002B1686" w:rsidRDefault="00235059" w:rsidP="00235059">
      <w:pPr>
        <w:pStyle w:val="Heading3"/>
        <w:rPr>
          <w:rFonts w:asciiTheme="minorHAnsi" w:hAnsiTheme="minorHAnsi" w:cstheme="minorHAnsi"/>
          <w:color w:val="auto"/>
        </w:rPr>
      </w:pPr>
      <w:r w:rsidRPr="002B1686">
        <w:rPr>
          <w:rFonts w:asciiTheme="minorHAnsi" w:hAnsiTheme="minorHAnsi" w:cstheme="minorHAnsi"/>
          <w:color w:val="auto"/>
          <w:lang w:val="en"/>
        </w:rPr>
        <w:t>Responsibility</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For small things at first such as self-care, tidying playthings or taking dishes to the kitchen and gradually elaborating the decision making that the child has to learn in order to function adequately, gaining experience through his/her mistakes as well as his/her stresses and receiving praise and encouragement to strive to do better.</w:t>
      </w:r>
    </w:p>
    <w:p w:rsidR="00235059" w:rsidRPr="002B1686" w:rsidRDefault="00235059" w:rsidP="00235059">
      <w:pPr>
        <w:pStyle w:val="Heading3"/>
        <w:rPr>
          <w:rFonts w:asciiTheme="minorHAnsi" w:hAnsiTheme="minorHAnsi" w:cstheme="minorHAnsi"/>
          <w:color w:val="auto"/>
        </w:rPr>
      </w:pPr>
      <w:r w:rsidRPr="002B1686">
        <w:rPr>
          <w:rFonts w:asciiTheme="minorHAnsi" w:hAnsiTheme="minorHAnsi" w:cstheme="minorHAnsi"/>
          <w:color w:val="auto"/>
          <w:lang w:val="en"/>
        </w:rPr>
        <w:t>Independence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Neglect can have serious and long-lasting effects. It can be anything from leaving a child home alone to the very worst cases where a child dies from malnutrition or being denied the care they need. In some cases it can cause permanent disabilities.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Neglect can be really difficult to identify, making it hard for professionals to take early action to protect a child.</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Having one of the signs or symptoms below doesn't necessarily mean that a child is being neglected. But if you notice multiple, or persistent, signs then it could indicate there’s a serious problem.</w:t>
      </w:r>
    </w:p>
    <w:p w:rsidR="00235059" w:rsidRPr="002B1686" w:rsidRDefault="00235059" w:rsidP="00235059">
      <w:pPr>
        <w:pStyle w:val="NormalWeb"/>
        <w:rPr>
          <w:rFonts w:asciiTheme="minorHAnsi" w:hAnsiTheme="minorHAnsi" w:cstheme="minorHAnsi"/>
          <w:b/>
          <w:sz w:val="22"/>
          <w:szCs w:val="22"/>
          <w:lang w:val="en"/>
        </w:rPr>
      </w:pPr>
      <w:r w:rsidRPr="002B1686">
        <w:rPr>
          <w:rFonts w:asciiTheme="minorHAnsi" w:hAnsiTheme="minorHAnsi" w:cstheme="minorHAnsi"/>
          <w:b/>
          <w:sz w:val="22"/>
          <w:szCs w:val="22"/>
          <w:lang w:val="en"/>
        </w:rPr>
        <w:t>Children who are neglected may have:</w:t>
      </w:r>
    </w:p>
    <w:p w:rsidR="00235059" w:rsidRPr="002B1686" w:rsidRDefault="00235059" w:rsidP="00235059">
      <w:pPr>
        <w:pStyle w:val="NoSpacing"/>
        <w:rPr>
          <w:rFonts w:cstheme="minorHAnsi"/>
        </w:rPr>
      </w:pPr>
      <w:r w:rsidRPr="002B1686">
        <w:rPr>
          <w:rFonts w:cstheme="minorHAnsi"/>
        </w:rPr>
        <w:t>Poor appearance and hygiene:</w:t>
      </w:r>
    </w:p>
    <w:p w:rsidR="00235059" w:rsidRPr="002B1686" w:rsidRDefault="00235059" w:rsidP="00235059">
      <w:pPr>
        <w:pStyle w:val="NoSpacing"/>
        <w:rPr>
          <w:rFonts w:cstheme="minorHAnsi"/>
        </w:rPr>
      </w:pPr>
    </w:p>
    <w:p w:rsidR="00235059" w:rsidRPr="002B1686" w:rsidRDefault="00235059" w:rsidP="00235059">
      <w:pPr>
        <w:pStyle w:val="NoSpacing"/>
        <w:rPr>
          <w:rFonts w:cstheme="minorHAnsi"/>
        </w:rPr>
      </w:pPr>
      <w:r w:rsidRPr="002B1686">
        <w:rPr>
          <w:rFonts w:cstheme="minorHAnsi"/>
        </w:rPr>
        <w:t>They may:</w:t>
      </w:r>
    </w:p>
    <w:p w:rsidR="00235059" w:rsidRPr="002B1686" w:rsidRDefault="00235059" w:rsidP="00235059">
      <w:pPr>
        <w:pStyle w:val="NoSpacing"/>
        <w:numPr>
          <w:ilvl w:val="0"/>
          <w:numId w:val="16"/>
        </w:numPr>
        <w:rPr>
          <w:rFonts w:cstheme="minorHAnsi"/>
        </w:rPr>
      </w:pPr>
      <w:r w:rsidRPr="002B1686">
        <w:rPr>
          <w:rFonts w:cstheme="minorHAnsi"/>
        </w:rPr>
        <w:t>Be smelly or dirty</w:t>
      </w:r>
    </w:p>
    <w:p w:rsidR="00235059" w:rsidRPr="002B1686" w:rsidRDefault="00235059" w:rsidP="00235059">
      <w:pPr>
        <w:pStyle w:val="NoSpacing"/>
        <w:numPr>
          <w:ilvl w:val="0"/>
          <w:numId w:val="16"/>
        </w:numPr>
        <w:rPr>
          <w:rFonts w:cstheme="minorHAnsi"/>
        </w:rPr>
      </w:pPr>
      <w:r w:rsidRPr="002B1686">
        <w:rPr>
          <w:rFonts w:cstheme="minorHAnsi"/>
        </w:rPr>
        <w:t>have unwashed clothes</w:t>
      </w:r>
    </w:p>
    <w:p w:rsidR="00235059" w:rsidRPr="002B1686" w:rsidRDefault="00235059" w:rsidP="00235059">
      <w:pPr>
        <w:pStyle w:val="NoSpacing"/>
        <w:numPr>
          <w:ilvl w:val="0"/>
          <w:numId w:val="16"/>
        </w:numPr>
        <w:rPr>
          <w:rFonts w:cstheme="minorHAnsi"/>
        </w:rPr>
      </w:pPr>
      <w:r w:rsidRPr="002B1686">
        <w:rPr>
          <w:rFonts w:cstheme="minorHAnsi"/>
        </w:rPr>
        <w:t>have inadequate clothing, e.g. not having a winter coat</w:t>
      </w:r>
    </w:p>
    <w:p w:rsidR="00235059" w:rsidRPr="002B1686" w:rsidRDefault="00235059" w:rsidP="00235059">
      <w:pPr>
        <w:pStyle w:val="NoSpacing"/>
        <w:numPr>
          <w:ilvl w:val="0"/>
          <w:numId w:val="16"/>
        </w:numPr>
        <w:rPr>
          <w:rFonts w:cstheme="minorHAnsi"/>
        </w:rPr>
      </w:pPr>
      <w:r w:rsidRPr="002B1686">
        <w:rPr>
          <w:rFonts w:cstheme="minorHAnsi"/>
        </w:rPr>
        <w:t>seem hungry or turn up to school without having breakfast or any lunch money</w:t>
      </w:r>
    </w:p>
    <w:p w:rsidR="00235059" w:rsidRPr="002B1686" w:rsidRDefault="00235059" w:rsidP="00235059">
      <w:pPr>
        <w:pStyle w:val="NoSpacing"/>
        <w:numPr>
          <w:ilvl w:val="0"/>
          <w:numId w:val="16"/>
        </w:numPr>
        <w:rPr>
          <w:rFonts w:cstheme="minorHAnsi"/>
        </w:rPr>
      </w:pPr>
      <w:r w:rsidRPr="002B1686">
        <w:rPr>
          <w:rFonts w:cstheme="minorHAnsi"/>
        </w:rPr>
        <w:t>have frequent and untreated nappy rash in infants</w:t>
      </w:r>
    </w:p>
    <w:p w:rsidR="00235059" w:rsidRPr="002B1686" w:rsidRDefault="00235059" w:rsidP="00235059">
      <w:pPr>
        <w:pStyle w:val="NoSpacing"/>
        <w:rPr>
          <w:rFonts w:cstheme="minorHAnsi"/>
        </w:rPr>
      </w:pPr>
    </w:p>
    <w:p w:rsidR="00235059" w:rsidRPr="002B1686" w:rsidRDefault="00235059" w:rsidP="00235059">
      <w:pPr>
        <w:pStyle w:val="NoSpacing"/>
        <w:rPr>
          <w:rFonts w:cstheme="minorHAnsi"/>
          <w:b/>
        </w:rPr>
      </w:pPr>
      <w:r w:rsidRPr="002B1686">
        <w:rPr>
          <w:rFonts w:cstheme="minorHAnsi"/>
          <w:b/>
        </w:rPr>
        <w:t>Health and development problems:</w:t>
      </w:r>
    </w:p>
    <w:p w:rsidR="00235059" w:rsidRPr="002B1686" w:rsidRDefault="00235059" w:rsidP="00235059">
      <w:pPr>
        <w:pStyle w:val="NoSpacing"/>
        <w:rPr>
          <w:rFonts w:cstheme="minorHAnsi"/>
        </w:rPr>
      </w:pPr>
    </w:p>
    <w:p w:rsidR="00235059" w:rsidRPr="002B1686" w:rsidRDefault="00235059" w:rsidP="00235059">
      <w:pPr>
        <w:pStyle w:val="NoSpacing"/>
        <w:rPr>
          <w:rFonts w:cstheme="minorHAnsi"/>
        </w:rPr>
      </w:pPr>
      <w:r w:rsidRPr="002B1686">
        <w:rPr>
          <w:rFonts w:cstheme="minorHAnsi"/>
        </w:rPr>
        <w:t>They may have:</w:t>
      </w:r>
    </w:p>
    <w:p w:rsidR="00235059" w:rsidRPr="002B1686" w:rsidRDefault="00235059" w:rsidP="00235059">
      <w:pPr>
        <w:pStyle w:val="NoSpacing"/>
        <w:numPr>
          <w:ilvl w:val="0"/>
          <w:numId w:val="17"/>
        </w:numPr>
        <w:rPr>
          <w:rFonts w:cstheme="minorHAnsi"/>
        </w:rPr>
      </w:pPr>
      <w:r w:rsidRPr="002B1686">
        <w:rPr>
          <w:rFonts w:cstheme="minorHAnsi"/>
        </w:rPr>
        <w:t>untreated injuries, medical and </w:t>
      </w:r>
      <w:hyperlink r:id="rId9" w:tgtFrame="_blank" w:tooltip="Dental decay - NHS Choices" w:history="1">
        <w:r w:rsidRPr="002B1686">
          <w:rPr>
            <w:rStyle w:val="Hyperlink"/>
            <w:rFonts w:cstheme="minorHAnsi"/>
          </w:rPr>
          <w:t>dental issues</w:t>
        </w:r>
      </w:hyperlink>
    </w:p>
    <w:p w:rsidR="00235059" w:rsidRPr="002B1686" w:rsidRDefault="00235059" w:rsidP="00235059">
      <w:pPr>
        <w:pStyle w:val="NoSpacing"/>
        <w:numPr>
          <w:ilvl w:val="0"/>
          <w:numId w:val="17"/>
        </w:numPr>
        <w:rPr>
          <w:rFonts w:cstheme="minorHAnsi"/>
        </w:rPr>
      </w:pPr>
      <w:r w:rsidRPr="002B1686">
        <w:rPr>
          <w:rFonts w:cstheme="minorHAnsi"/>
        </w:rPr>
        <w:lastRenderedPageBreak/>
        <w:t>repeated accidental injuries caused by lack of supervision</w:t>
      </w:r>
    </w:p>
    <w:p w:rsidR="00235059" w:rsidRPr="002B1686" w:rsidRDefault="00235059" w:rsidP="00235059">
      <w:pPr>
        <w:pStyle w:val="NoSpacing"/>
        <w:numPr>
          <w:ilvl w:val="0"/>
          <w:numId w:val="17"/>
        </w:numPr>
        <w:rPr>
          <w:rFonts w:cstheme="minorHAnsi"/>
        </w:rPr>
      </w:pPr>
      <w:r w:rsidRPr="002B1686">
        <w:rPr>
          <w:rFonts w:cstheme="minorHAnsi"/>
        </w:rPr>
        <w:t>recurring illnesses or infections</w:t>
      </w:r>
    </w:p>
    <w:p w:rsidR="00235059" w:rsidRPr="002B1686" w:rsidRDefault="00235059" w:rsidP="00235059">
      <w:pPr>
        <w:pStyle w:val="NoSpacing"/>
        <w:numPr>
          <w:ilvl w:val="0"/>
          <w:numId w:val="17"/>
        </w:numPr>
        <w:rPr>
          <w:rFonts w:cstheme="minorHAnsi"/>
        </w:rPr>
      </w:pPr>
      <w:r w:rsidRPr="002B1686">
        <w:rPr>
          <w:rFonts w:cstheme="minorHAnsi"/>
        </w:rPr>
        <w:t>not been given appropriate medicines</w:t>
      </w:r>
    </w:p>
    <w:p w:rsidR="00235059" w:rsidRPr="002B1686" w:rsidRDefault="00235059" w:rsidP="00235059">
      <w:pPr>
        <w:pStyle w:val="NoSpacing"/>
        <w:numPr>
          <w:ilvl w:val="0"/>
          <w:numId w:val="17"/>
        </w:numPr>
        <w:rPr>
          <w:rFonts w:cstheme="minorHAnsi"/>
        </w:rPr>
      </w:pPr>
      <w:r w:rsidRPr="002B1686">
        <w:rPr>
          <w:rFonts w:cstheme="minorHAnsi"/>
        </w:rPr>
        <w:t xml:space="preserve">missed medical appointments such as </w:t>
      </w:r>
      <w:hyperlink r:id="rId10" w:tgtFrame="_blank" w:tooltip="The NHS vaccination schedule - NHS Choices" w:history="1">
        <w:r w:rsidRPr="002B1686">
          <w:rPr>
            <w:rStyle w:val="Hyperlink"/>
            <w:rFonts w:cstheme="minorHAnsi"/>
          </w:rPr>
          <w:t>vaccinations</w:t>
        </w:r>
      </w:hyperlink>
    </w:p>
    <w:p w:rsidR="00235059" w:rsidRPr="002B1686" w:rsidRDefault="00235059" w:rsidP="00235059">
      <w:pPr>
        <w:pStyle w:val="NoSpacing"/>
        <w:numPr>
          <w:ilvl w:val="0"/>
          <w:numId w:val="17"/>
        </w:numPr>
        <w:rPr>
          <w:rFonts w:cstheme="minorHAnsi"/>
        </w:rPr>
      </w:pPr>
      <w:r w:rsidRPr="002B1686">
        <w:rPr>
          <w:rFonts w:cstheme="minorHAnsi"/>
        </w:rPr>
        <w:t>poor muscle tone or prominent joints</w:t>
      </w:r>
    </w:p>
    <w:p w:rsidR="00235059" w:rsidRPr="002B1686" w:rsidRDefault="00235059" w:rsidP="00235059">
      <w:pPr>
        <w:pStyle w:val="NoSpacing"/>
        <w:numPr>
          <w:ilvl w:val="0"/>
          <w:numId w:val="17"/>
        </w:numPr>
        <w:rPr>
          <w:rFonts w:cstheme="minorHAnsi"/>
        </w:rPr>
      </w:pPr>
      <w:r w:rsidRPr="002B1686">
        <w:rPr>
          <w:rFonts w:cstheme="minorHAnsi"/>
        </w:rPr>
        <w:t>skin sores, rashes, flea bites, </w:t>
      </w:r>
      <w:hyperlink r:id="rId11" w:tgtFrame="_blank" w:tooltip="Scabies - NHS Choices" w:history="1">
        <w:r w:rsidRPr="002B1686">
          <w:rPr>
            <w:rStyle w:val="Hyperlink"/>
            <w:rFonts w:cstheme="minorHAnsi"/>
          </w:rPr>
          <w:t>scabies</w:t>
        </w:r>
      </w:hyperlink>
      <w:r w:rsidRPr="002B1686">
        <w:rPr>
          <w:rFonts w:cstheme="minorHAnsi"/>
        </w:rPr>
        <w:t> or </w:t>
      </w:r>
      <w:hyperlink r:id="rId12" w:tgtFrame="_blank" w:tooltip="Ringworm - NHS Choices" w:history="1">
        <w:r w:rsidRPr="002B1686">
          <w:rPr>
            <w:rStyle w:val="Hyperlink"/>
            <w:rFonts w:cstheme="minorHAnsi"/>
          </w:rPr>
          <w:t>ringworm</w:t>
        </w:r>
      </w:hyperlink>
    </w:p>
    <w:p w:rsidR="00235059" w:rsidRPr="002B1686" w:rsidRDefault="00235059" w:rsidP="00235059">
      <w:pPr>
        <w:pStyle w:val="NoSpacing"/>
        <w:numPr>
          <w:ilvl w:val="0"/>
          <w:numId w:val="17"/>
        </w:numPr>
        <w:rPr>
          <w:rFonts w:cstheme="minorHAnsi"/>
        </w:rPr>
      </w:pPr>
      <w:r w:rsidRPr="002B1686">
        <w:rPr>
          <w:rFonts w:cstheme="minorHAnsi"/>
        </w:rPr>
        <w:t>thin or swollen tummy</w:t>
      </w:r>
    </w:p>
    <w:p w:rsidR="00235059" w:rsidRPr="002B1686" w:rsidRDefault="00235059" w:rsidP="00235059">
      <w:pPr>
        <w:pStyle w:val="NoSpacing"/>
        <w:numPr>
          <w:ilvl w:val="0"/>
          <w:numId w:val="17"/>
        </w:numPr>
        <w:rPr>
          <w:rFonts w:cstheme="minorHAnsi"/>
        </w:rPr>
      </w:pPr>
      <w:hyperlink r:id="rId13" w:tgtFrame="_blank" w:tooltip="Anaemia iron deficiency - NHS Choices" w:history="1">
        <w:r w:rsidRPr="002B1686">
          <w:rPr>
            <w:rStyle w:val="Hyperlink"/>
            <w:rFonts w:cstheme="minorHAnsi"/>
          </w:rPr>
          <w:t>anaemia</w:t>
        </w:r>
      </w:hyperlink>
    </w:p>
    <w:p w:rsidR="00235059" w:rsidRPr="002B1686" w:rsidRDefault="00235059" w:rsidP="00235059">
      <w:pPr>
        <w:pStyle w:val="NoSpacing"/>
        <w:numPr>
          <w:ilvl w:val="0"/>
          <w:numId w:val="17"/>
        </w:numPr>
        <w:rPr>
          <w:rFonts w:cstheme="minorHAnsi"/>
        </w:rPr>
      </w:pPr>
      <w:r w:rsidRPr="002B1686">
        <w:rPr>
          <w:rFonts w:cstheme="minorHAnsi"/>
        </w:rPr>
        <w:t>tiredness</w:t>
      </w:r>
    </w:p>
    <w:p w:rsidR="00235059" w:rsidRPr="002B1686" w:rsidRDefault="00235059" w:rsidP="00235059">
      <w:pPr>
        <w:pStyle w:val="NoSpacing"/>
        <w:numPr>
          <w:ilvl w:val="0"/>
          <w:numId w:val="17"/>
        </w:numPr>
        <w:rPr>
          <w:rFonts w:cstheme="minorHAnsi"/>
        </w:rPr>
      </w:pPr>
      <w:r w:rsidRPr="002B1686">
        <w:rPr>
          <w:rFonts w:cstheme="minorHAnsi"/>
        </w:rPr>
        <w:t>faltering weight or growth and not reaching developmental milestones (known as failure to thrive)</w:t>
      </w:r>
    </w:p>
    <w:p w:rsidR="00235059" w:rsidRPr="002B1686" w:rsidRDefault="00235059" w:rsidP="00235059">
      <w:pPr>
        <w:pStyle w:val="NoSpacing"/>
        <w:numPr>
          <w:ilvl w:val="0"/>
          <w:numId w:val="17"/>
        </w:numPr>
        <w:rPr>
          <w:rFonts w:cstheme="minorHAnsi"/>
        </w:rPr>
      </w:pPr>
      <w:r w:rsidRPr="002B1686">
        <w:rPr>
          <w:rFonts w:cstheme="minorHAnsi"/>
        </w:rPr>
        <w:t>poor language, communication or social skills</w:t>
      </w:r>
    </w:p>
    <w:p w:rsidR="00235059" w:rsidRPr="002B1686" w:rsidRDefault="00235059" w:rsidP="00235059">
      <w:pPr>
        <w:pStyle w:val="NoSpacing"/>
        <w:rPr>
          <w:rFonts w:cstheme="minorHAnsi"/>
        </w:rPr>
      </w:pPr>
    </w:p>
    <w:p w:rsidR="00235059" w:rsidRPr="002B1686" w:rsidRDefault="00235059" w:rsidP="00235059">
      <w:pPr>
        <w:pStyle w:val="NoSpacing"/>
        <w:rPr>
          <w:rFonts w:cstheme="minorHAnsi"/>
          <w:b/>
        </w:rPr>
      </w:pPr>
      <w:r w:rsidRPr="002B1686">
        <w:rPr>
          <w:rFonts w:cstheme="minorHAnsi"/>
          <w:b/>
        </w:rPr>
        <w:t>Housing and family issues</w:t>
      </w:r>
    </w:p>
    <w:p w:rsidR="00235059" w:rsidRPr="002B1686" w:rsidRDefault="00235059" w:rsidP="00235059">
      <w:pPr>
        <w:pStyle w:val="Heading3"/>
        <w:rPr>
          <w:rFonts w:asciiTheme="minorHAnsi" w:hAnsiTheme="minorHAnsi" w:cstheme="minorHAnsi"/>
          <w:lang w:val="en"/>
        </w:rPr>
      </w:pPr>
      <w:r w:rsidRPr="002B1686">
        <w:rPr>
          <w:rFonts w:asciiTheme="minorHAnsi" w:hAnsiTheme="minorHAnsi" w:cstheme="minorHAnsi"/>
          <w:color w:val="auto"/>
          <w:lang w:val="en"/>
        </w:rPr>
        <w:t>Physical abuse</w:t>
      </w:r>
    </w:p>
    <w:p w:rsidR="00235059" w:rsidRPr="004F0019" w:rsidRDefault="00235059" w:rsidP="00235059">
      <w:pPr>
        <w:spacing w:before="100" w:beforeAutospacing="1" w:after="100" w:afterAutospacing="1" w:line="240" w:lineRule="auto"/>
        <w:rPr>
          <w:rFonts w:eastAsia="Times New Roman" w:cstheme="minorHAnsi"/>
          <w:lang w:val="en" w:eastAsia="en-GB"/>
        </w:rPr>
      </w:pPr>
      <w:r w:rsidRPr="004F0019">
        <w:rPr>
          <w:rFonts w:eastAsia="Times New Roman" w:cstheme="minorHAnsi"/>
          <w:lang w:val="en" w:eastAsia="en-GB"/>
        </w:rPr>
        <w:t>Physical abuse is deliberately hurting a child causing injuries such as bruises, broken bones, burns or cuts.</w:t>
      </w:r>
    </w:p>
    <w:p w:rsidR="00235059" w:rsidRPr="004F0019" w:rsidRDefault="00235059" w:rsidP="00235059">
      <w:pPr>
        <w:spacing w:before="100" w:beforeAutospacing="1" w:after="100" w:afterAutospacing="1" w:line="240" w:lineRule="auto"/>
        <w:rPr>
          <w:rFonts w:eastAsia="Times New Roman" w:cstheme="minorHAnsi"/>
          <w:lang w:val="en" w:eastAsia="en-GB"/>
        </w:rPr>
      </w:pPr>
      <w:r w:rsidRPr="004F0019">
        <w:rPr>
          <w:rFonts w:eastAsia="Times New Roman" w:cstheme="minorHAnsi"/>
          <w:lang w:val="en" w:eastAsia="en-GB"/>
        </w:rPr>
        <w:t xml:space="preserve">It isn’t accidental - children who are physically abused suffer violence such as being hit, kicked, poisoned, burned, </w:t>
      </w:r>
      <w:r w:rsidRPr="002B1686">
        <w:rPr>
          <w:rFonts w:eastAsia="Times New Roman" w:cstheme="minorHAnsi"/>
          <w:lang w:val="en" w:eastAsia="en-GB"/>
        </w:rPr>
        <w:t>and slapped</w:t>
      </w:r>
      <w:r w:rsidRPr="004F0019">
        <w:rPr>
          <w:rFonts w:eastAsia="Times New Roman" w:cstheme="minorHAnsi"/>
          <w:lang w:val="en" w:eastAsia="en-GB"/>
        </w:rPr>
        <w:t xml:space="preserve"> or having objects thrown at them. Shaking or hitting babies can cause non-accidental head injuries (NAHI). Sometimes parents or</w:t>
      </w:r>
      <w:r w:rsidRPr="002B1686">
        <w:rPr>
          <w:rFonts w:eastAsia="Times New Roman" w:cstheme="minorHAnsi"/>
          <w:lang w:val="en" w:eastAsia="en-GB"/>
        </w:rPr>
        <w:t xml:space="preserve"> minders</w:t>
      </w:r>
      <w:r w:rsidRPr="004F0019">
        <w:rPr>
          <w:rFonts w:eastAsia="Times New Roman" w:cstheme="minorHAnsi"/>
          <w:lang w:val="en" w:eastAsia="en-GB"/>
        </w:rPr>
        <w:t xml:space="preserve"> will make up or cause the symptoms of illness in their child, perhaps giving them medicine they don’t need and making the child unwell – this is known as fabricated or induced illness (FII).</w:t>
      </w:r>
    </w:p>
    <w:p w:rsidR="00235059" w:rsidRPr="004F0019" w:rsidRDefault="00235059" w:rsidP="00235059">
      <w:pPr>
        <w:spacing w:before="100" w:beforeAutospacing="1" w:after="100" w:afterAutospacing="1" w:line="240" w:lineRule="auto"/>
        <w:rPr>
          <w:rFonts w:eastAsia="Times New Roman" w:cstheme="minorHAnsi"/>
          <w:lang w:val="en" w:eastAsia="en-GB"/>
        </w:rPr>
      </w:pPr>
      <w:r w:rsidRPr="004F0019">
        <w:rPr>
          <w:rFonts w:eastAsia="Times New Roman" w:cstheme="minorHAnsi"/>
          <w:lang w:val="en" w:eastAsia="en-GB"/>
        </w:rPr>
        <w:t>There’s no excuse for physically</w:t>
      </w:r>
      <w:r w:rsidRPr="002B1686">
        <w:rPr>
          <w:rFonts w:eastAsia="Times New Roman" w:cstheme="minorHAnsi"/>
          <w:lang w:val="en" w:eastAsia="en-GB"/>
        </w:rPr>
        <w:t>.</w:t>
      </w:r>
      <w:r w:rsidRPr="004F0019">
        <w:rPr>
          <w:rFonts w:eastAsia="Times New Roman" w:cstheme="minorHAnsi"/>
          <w:lang w:val="en" w:eastAsia="en-GB"/>
        </w:rPr>
        <w:t xml:space="preserve"> It causes serious, and often long-lasting, harm – and in severe cases, death.</w:t>
      </w:r>
    </w:p>
    <w:p w:rsidR="00235059" w:rsidRPr="002B1686" w:rsidRDefault="00235059" w:rsidP="00235059">
      <w:pPr>
        <w:rPr>
          <w:rStyle w:val="h2"/>
          <w:rFonts w:cstheme="minorHAnsi"/>
          <w:b/>
          <w:lang w:val="en"/>
        </w:rPr>
      </w:pPr>
      <w:r w:rsidRPr="002B1686">
        <w:rPr>
          <w:rFonts w:cstheme="minorHAnsi"/>
          <w:b/>
          <w:lang w:val="en"/>
        </w:rPr>
        <w:t xml:space="preserve">Physical abuse </w:t>
      </w:r>
      <w:r w:rsidRPr="002B1686">
        <w:rPr>
          <w:rStyle w:val="h2"/>
          <w:rFonts w:cstheme="minorHAnsi"/>
          <w:lang w:val="en"/>
        </w:rPr>
        <w:t>Signs, indicators and effects</w:t>
      </w:r>
    </w:p>
    <w:p w:rsidR="00235059" w:rsidRPr="002B1686" w:rsidRDefault="00235059" w:rsidP="00235059">
      <w:pPr>
        <w:pStyle w:val="Heading2"/>
        <w:rPr>
          <w:rStyle w:val="Hyperlink"/>
          <w:rFonts w:asciiTheme="minorHAnsi" w:hAnsiTheme="minorHAnsi" w:cstheme="minorHAnsi"/>
          <w:b w:val="0"/>
          <w:sz w:val="22"/>
          <w:szCs w:val="22"/>
        </w:rPr>
      </w:pPr>
      <w:r w:rsidRPr="002B1686">
        <w:rPr>
          <w:rFonts w:asciiTheme="minorHAnsi" w:hAnsiTheme="minorHAnsi" w:cstheme="minorHAnsi"/>
          <w:sz w:val="22"/>
          <w:szCs w:val="22"/>
          <w:lang w:val="en"/>
        </w:rPr>
        <w:t>Physical symptoms</w:t>
      </w:r>
      <w:r w:rsidRPr="002B1686">
        <w:rPr>
          <w:rFonts w:asciiTheme="minorHAnsi" w:hAnsiTheme="minorHAnsi" w:cstheme="minorHAnsi"/>
          <w:b w:val="0"/>
          <w:sz w:val="22"/>
          <w:szCs w:val="22"/>
          <w:lang w:val="en"/>
        </w:rPr>
        <w:fldChar w:fldCharType="begin"/>
      </w:r>
      <w:r w:rsidRPr="002B1686">
        <w:rPr>
          <w:rFonts w:asciiTheme="minorHAnsi" w:hAnsiTheme="minorHAnsi" w:cstheme="minorHAnsi"/>
          <w:b w:val="0"/>
          <w:sz w:val="22"/>
          <w:szCs w:val="22"/>
          <w:lang w:val="en"/>
        </w:rPr>
        <w:instrText xml:space="preserve"> HYPERLINK "https://www.nspcc.org.uk/preventing-abuse/child-abuse-and-neglect/physical-abuse/signs-symptoms-effects/" </w:instrText>
      </w:r>
      <w:r w:rsidRPr="002B1686">
        <w:rPr>
          <w:rFonts w:asciiTheme="minorHAnsi" w:hAnsiTheme="minorHAnsi" w:cstheme="minorHAnsi"/>
          <w:b w:val="0"/>
          <w:sz w:val="22"/>
          <w:szCs w:val="22"/>
          <w:lang w:val="en"/>
        </w:rPr>
        <w:fldChar w:fldCharType="separate"/>
      </w:r>
    </w:p>
    <w:p w:rsidR="00235059" w:rsidRPr="002B1686" w:rsidRDefault="00235059" w:rsidP="00235059">
      <w:pPr>
        <w:pStyle w:val="Heading3"/>
        <w:rPr>
          <w:rFonts w:asciiTheme="minorHAnsi" w:hAnsiTheme="minorHAnsi" w:cstheme="minorHAnsi"/>
          <w:b w:val="0"/>
          <w:color w:val="auto"/>
          <w:lang w:val="en"/>
        </w:rPr>
      </w:pPr>
      <w:r w:rsidRPr="002B1686">
        <w:rPr>
          <w:rFonts w:asciiTheme="minorHAnsi" w:hAnsiTheme="minorHAnsi" w:cstheme="minorHAnsi"/>
          <w:b w:val="0"/>
          <w:color w:val="auto"/>
          <w:lang w:val="en"/>
        </w:rPr>
        <w:t>Bruises</w:t>
      </w:r>
      <w:r w:rsidRPr="002B1686">
        <w:rPr>
          <w:rFonts w:asciiTheme="minorHAnsi" w:hAnsiTheme="minorHAnsi" w:cstheme="minorHAnsi"/>
          <w:b w:val="0"/>
          <w:lang w:val="en"/>
        </w:rPr>
        <w:fldChar w:fldCharType="end"/>
      </w:r>
    </w:p>
    <w:p w:rsidR="00235059" w:rsidRPr="002B1686" w:rsidRDefault="00235059" w:rsidP="00235059">
      <w:pPr>
        <w:numPr>
          <w:ilvl w:val="0"/>
          <w:numId w:val="10"/>
        </w:numPr>
        <w:spacing w:before="100" w:beforeAutospacing="1" w:after="100" w:afterAutospacing="1" w:line="240" w:lineRule="auto"/>
        <w:rPr>
          <w:rFonts w:cstheme="minorHAnsi"/>
          <w:lang w:val="en"/>
        </w:rPr>
      </w:pPr>
      <w:r w:rsidRPr="002B1686">
        <w:rPr>
          <w:rFonts w:cstheme="minorHAnsi"/>
          <w:lang w:val="en"/>
        </w:rPr>
        <w:t>commonly on the head but also on the ear or neck or soft areas - the abdomen, back and buttocks</w:t>
      </w:r>
    </w:p>
    <w:p w:rsidR="00235059" w:rsidRPr="002B1686" w:rsidRDefault="00235059" w:rsidP="00235059">
      <w:pPr>
        <w:numPr>
          <w:ilvl w:val="0"/>
          <w:numId w:val="10"/>
        </w:numPr>
        <w:spacing w:before="100" w:beforeAutospacing="1" w:after="100" w:afterAutospacing="1" w:line="240" w:lineRule="auto"/>
        <w:rPr>
          <w:rFonts w:cstheme="minorHAnsi"/>
          <w:lang w:val="en"/>
        </w:rPr>
      </w:pPr>
      <w:r w:rsidRPr="002B1686">
        <w:rPr>
          <w:rFonts w:cstheme="minorHAnsi"/>
          <w:lang w:val="en"/>
        </w:rPr>
        <w:t>defensive wounds commonly on the forearm, upper arm, back of the leg, hands or feet</w:t>
      </w:r>
    </w:p>
    <w:p w:rsidR="00235059" w:rsidRPr="002B1686" w:rsidRDefault="00235059" w:rsidP="00235059">
      <w:pPr>
        <w:numPr>
          <w:ilvl w:val="0"/>
          <w:numId w:val="10"/>
        </w:numPr>
        <w:spacing w:before="100" w:beforeAutospacing="1" w:after="100" w:afterAutospacing="1" w:line="240" w:lineRule="auto"/>
        <w:rPr>
          <w:rFonts w:cstheme="minorHAnsi"/>
          <w:lang w:val="en"/>
        </w:rPr>
      </w:pPr>
      <w:r w:rsidRPr="002B1686">
        <w:rPr>
          <w:rFonts w:cstheme="minorHAnsi"/>
          <w:lang w:val="en"/>
        </w:rPr>
        <w:t>clusters of bruises on the upper arm, outside of the thigh or on the body</w:t>
      </w:r>
    </w:p>
    <w:p w:rsidR="00235059" w:rsidRPr="002B1686" w:rsidRDefault="00235059" w:rsidP="00235059">
      <w:pPr>
        <w:numPr>
          <w:ilvl w:val="0"/>
          <w:numId w:val="10"/>
        </w:numPr>
        <w:spacing w:before="100" w:beforeAutospacing="1" w:after="100" w:afterAutospacing="1" w:line="240" w:lineRule="auto"/>
        <w:rPr>
          <w:rFonts w:cstheme="minorHAnsi"/>
          <w:lang w:val="en"/>
        </w:rPr>
      </w:pPr>
      <w:r w:rsidRPr="002B1686">
        <w:rPr>
          <w:rFonts w:cstheme="minorHAnsi"/>
          <w:lang w:val="en"/>
        </w:rPr>
        <w:t>bruises with dots of blood under the skin</w:t>
      </w:r>
    </w:p>
    <w:p w:rsidR="00235059" w:rsidRPr="002B1686" w:rsidRDefault="00235059" w:rsidP="00235059">
      <w:pPr>
        <w:numPr>
          <w:ilvl w:val="0"/>
          <w:numId w:val="10"/>
        </w:numPr>
        <w:spacing w:before="100" w:beforeAutospacing="1" w:after="100" w:afterAutospacing="1" w:line="240" w:lineRule="auto"/>
        <w:rPr>
          <w:rFonts w:cstheme="minorHAnsi"/>
          <w:lang w:val="en"/>
        </w:rPr>
      </w:pPr>
      <w:r w:rsidRPr="002B1686">
        <w:rPr>
          <w:rFonts w:cstheme="minorHAnsi"/>
          <w:lang w:val="en"/>
        </w:rPr>
        <w:t>a bruised scalp and swollen eyes from hair being pulled violently</w:t>
      </w:r>
    </w:p>
    <w:p w:rsidR="00235059" w:rsidRPr="002B1686" w:rsidRDefault="00235059" w:rsidP="00235059">
      <w:pPr>
        <w:numPr>
          <w:ilvl w:val="0"/>
          <w:numId w:val="10"/>
        </w:numPr>
        <w:spacing w:before="100" w:beforeAutospacing="1" w:after="0" w:afterAutospacing="1" w:line="240" w:lineRule="auto"/>
        <w:rPr>
          <w:rStyle w:val="Hyperlink"/>
          <w:rFonts w:cstheme="minorHAnsi"/>
        </w:rPr>
      </w:pPr>
      <w:r w:rsidRPr="002B1686">
        <w:rPr>
          <w:rFonts w:cstheme="minorHAnsi"/>
          <w:lang w:val="en"/>
        </w:rPr>
        <w:t>bruises in the shape of a hand or object</w:t>
      </w:r>
      <w:r w:rsidRPr="002B1686">
        <w:rPr>
          <w:rFonts w:cstheme="minorHAnsi"/>
          <w:lang w:val="en"/>
        </w:rPr>
        <w:fldChar w:fldCharType="begin"/>
      </w:r>
      <w:r w:rsidRPr="002B1686">
        <w:rPr>
          <w:rFonts w:cstheme="minorHAnsi"/>
          <w:lang w:val="en"/>
        </w:rPr>
        <w:instrText xml:space="preserve"> HYPERLINK "https://www.nspcc.org.uk/preventing-abuse/child-abuse-and-neglect/physical-abuse/signs-symptoms-effects/" </w:instrText>
      </w:r>
      <w:r w:rsidRPr="002B1686">
        <w:rPr>
          <w:rFonts w:cstheme="minorHAnsi"/>
          <w:lang w:val="en"/>
        </w:rPr>
        <w:fldChar w:fldCharType="separate"/>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lastRenderedPageBreak/>
        <w:t>Burns or scalds</w:t>
      </w:r>
      <w:r w:rsidRPr="002B1686">
        <w:rPr>
          <w:rFonts w:asciiTheme="minorHAnsi" w:hAnsiTheme="minorHAnsi" w:cstheme="minorHAnsi"/>
          <w:color w:val="auto"/>
          <w:lang w:val="en"/>
        </w:rPr>
        <w:fldChar w:fldCharType="end"/>
      </w:r>
    </w:p>
    <w:p w:rsidR="00235059" w:rsidRPr="002B1686" w:rsidRDefault="00235059" w:rsidP="00235059">
      <w:pPr>
        <w:numPr>
          <w:ilvl w:val="0"/>
          <w:numId w:val="11"/>
        </w:numPr>
        <w:spacing w:before="100" w:beforeAutospacing="1" w:after="100" w:afterAutospacing="1" w:line="240" w:lineRule="auto"/>
        <w:rPr>
          <w:rFonts w:cstheme="minorHAnsi"/>
          <w:lang w:val="en"/>
        </w:rPr>
      </w:pPr>
      <w:r w:rsidRPr="002B1686">
        <w:rPr>
          <w:rFonts w:cstheme="minorHAnsi"/>
          <w:lang w:val="en"/>
        </w:rPr>
        <w:t>can be from hot liquids, hot objects, flames, chemicals or electricity</w:t>
      </w:r>
    </w:p>
    <w:p w:rsidR="00235059" w:rsidRPr="002B1686" w:rsidRDefault="00235059" w:rsidP="00235059">
      <w:pPr>
        <w:numPr>
          <w:ilvl w:val="0"/>
          <w:numId w:val="11"/>
        </w:numPr>
        <w:spacing w:before="100" w:beforeAutospacing="1" w:after="100" w:afterAutospacing="1" w:line="240" w:lineRule="auto"/>
        <w:rPr>
          <w:rFonts w:cstheme="minorHAnsi"/>
          <w:lang w:val="en"/>
        </w:rPr>
      </w:pPr>
      <w:r w:rsidRPr="002B1686">
        <w:rPr>
          <w:rFonts w:cstheme="minorHAnsi"/>
          <w:lang w:val="en"/>
        </w:rPr>
        <w:t>on the hands, back, shoulders or buttocks; scalds may be on lower limbs, both arms and/or both legs</w:t>
      </w:r>
    </w:p>
    <w:p w:rsidR="00235059" w:rsidRPr="002B1686" w:rsidRDefault="00235059" w:rsidP="00235059">
      <w:pPr>
        <w:numPr>
          <w:ilvl w:val="0"/>
          <w:numId w:val="11"/>
        </w:numPr>
        <w:spacing w:before="100" w:beforeAutospacing="1" w:after="100" w:afterAutospacing="1" w:line="240" w:lineRule="auto"/>
        <w:rPr>
          <w:rFonts w:cstheme="minorHAnsi"/>
          <w:lang w:val="en"/>
        </w:rPr>
      </w:pPr>
      <w:r w:rsidRPr="002B1686">
        <w:rPr>
          <w:rFonts w:cstheme="minorHAnsi"/>
          <w:lang w:val="en"/>
        </w:rPr>
        <w:t>a clear edge to the burn or scald</w:t>
      </w:r>
    </w:p>
    <w:p w:rsidR="00235059" w:rsidRPr="002B1686" w:rsidRDefault="00235059" w:rsidP="00235059">
      <w:pPr>
        <w:numPr>
          <w:ilvl w:val="0"/>
          <w:numId w:val="11"/>
        </w:numPr>
        <w:spacing w:before="100" w:beforeAutospacing="1" w:after="100" w:afterAutospacing="1" w:line="240" w:lineRule="auto"/>
        <w:rPr>
          <w:rFonts w:cstheme="minorHAnsi"/>
          <w:lang w:val="en"/>
        </w:rPr>
      </w:pPr>
      <w:r w:rsidRPr="002B1686">
        <w:rPr>
          <w:rFonts w:cstheme="minorHAnsi"/>
          <w:lang w:val="en"/>
        </w:rPr>
        <w:t>sometimes in the shape or an implement for example, a circular cigarette burn</w:t>
      </w:r>
    </w:p>
    <w:p w:rsidR="00235059" w:rsidRPr="002B1686" w:rsidRDefault="00235059" w:rsidP="00235059">
      <w:pPr>
        <w:numPr>
          <w:ilvl w:val="0"/>
          <w:numId w:val="11"/>
        </w:numPr>
        <w:spacing w:before="100" w:beforeAutospacing="1" w:after="100" w:afterAutospacing="1" w:line="240" w:lineRule="auto"/>
        <w:rPr>
          <w:rFonts w:cstheme="minorHAnsi"/>
          <w:lang w:val="en"/>
        </w:rPr>
      </w:pPr>
      <w:r w:rsidRPr="002B1686">
        <w:rPr>
          <w:rFonts w:cstheme="minorHAnsi"/>
          <w:lang w:val="en"/>
        </w:rPr>
        <w:t>multiple burns or scalds</w:t>
      </w:r>
    </w:p>
    <w:p w:rsidR="00235059" w:rsidRPr="002B1686" w:rsidRDefault="00235059" w:rsidP="00235059">
      <w:pPr>
        <w:spacing w:after="0"/>
        <w:rPr>
          <w:rFonts w:cstheme="minorHAnsi"/>
        </w:rPr>
      </w:pPr>
    </w:p>
    <w:p w:rsidR="00235059" w:rsidRPr="002B1686" w:rsidRDefault="00235059" w:rsidP="00235059">
      <w:pPr>
        <w:pStyle w:val="Heading3"/>
        <w:rPr>
          <w:rFonts w:asciiTheme="minorHAnsi" w:hAnsiTheme="minorHAnsi" w:cstheme="minorHAnsi"/>
          <w:color w:val="auto"/>
        </w:rPr>
      </w:pPr>
      <w:r w:rsidRPr="002B1686">
        <w:rPr>
          <w:rFonts w:asciiTheme="minorHAnsi" w:hAnsiTheme="minorHAnsi" w:cstheme="minorHAnsi"/>
          <w:color w:val="auto"/>
          <w:lang w:val="en"/>
        </w:rPr>
        <w:t>Bite marks</w:t>
      </w:r>
    </w:p>
    <w:p w:rsidR="00235059" w:rsidRPr="002B1686" w:rsidRDefault="00235059" w:rsidP="00235059">
      <w:pPr>
        <w:numPr>
          <w:ilvl w:val="0"/>
          <w:numId w:val="12"/>
        </w:numPr>
        <w:spacing w:before="100" w:beforeAutospacing="1" w:after="100" w:afterAutospacing="1" w:line="240" w:lineRule="auto"/>
        <w:rPr>
          <w:rFonts w:cstheme="minorHAnsi"/>
          <w:lang w:val="en"/>
        </w:rPr>
      </w:pPr>
      <w:r w:rsidRPr="002B1686">
        <w:rPr>
          <w:rFonts w:cstheme="minorHAnsi"/>
          <w:lang w:val="en"/>
        </w:rPr>
        <w:t>usually oval or circular in shape</w:t>
      </w:r>
    </w:p>
    <w:p w:rsidR="00235059" w:rsidRPr="002B1686" w:rsidRDefault="00235059" w:rsidP="00235059">
      <w:pPr>
        <w:numPr>
          <w:ilvl w:val="0"/>
          <w:numId w:val="12"/>
        </w:numPr>
        <w:spacing w:before="100" w:beforeAutospacing="1" w:after="0" w:afterAutospacing="1" w:line="240" w:lineRule="auto"/>
        <w:rPr>
          <w:rFonts w:cstheme="minorHAnsi"/>
        </w:rPr>
      </w:pPr>
      <w:r w:rsidRPr="002B1686">
        <w:rPr>
          <w:rFonts w:cstheme="minorHAnsi"/>
          <w:lang w:val="en"/>
        </w:rPr>
        <w:t>visible wounds, indentations or bruising from individual teeth</w:t>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Fractures or broken bones</w:t>
      </w:r>
    </w:p>
    <w:p w:rsidR="00235059" w:rsidRPr="002B1686" w:rsidRDefault="00235059" w:rsidP="00235059">
      <w:pPr>
        <w:numPr>
          <w:ilvl w:val="0"/>
          <w:numId w:val="13"/>
        </w:numPr>
        <w:spacing w:before="100" w:beforeAutospacing="1" w:after="100" w:afterAutospacing="1" w:line="240" w:lineRule="auto"/>
        <w:rPr>
          <w:rFonts w:cstheme="minorHAnsi"/>
          <w:lang w:val="en"/>
        </w:rPr>
      </w:pPr>
      <w:r w:rsidRPr="002B1686">
        <w:rPr>
          <w:rFonts w:cstheme="minorHAnsi"/>
          <w:lang w:val="en"/>
        </w:rPr>
        <w:t>fractures to the ribs or the leg bones in babies</w:t>
      </w:r>
    </w:p>
    <w:p w:rsidR="00235059" w:rsidRPr="00C74AC3" w:rsidRDefault="00235059" w:rsidP="00235059">
      <w:pPr>
        <w:pStyle w:val="ListParagraph"/>
        <w:numPr>
          <w:ilvl w:val="0"/>
          <w:numId w:val="13"/>
        </w:numPr>
        <w:spacing w:before="100" w:beforeAutospacing="1" w:after="0" w:afterAutospacing="1" w:line="240" w:lineRule="auto"/>
        <w:rPr>
          <w:rStyle w:val="Hyperlink"/>
          <w:rFonts w:cstheme="minorHAnsi"/>
        </w:rPr>
      </w:pPr>
      <w:r w:rsidRPr="00C74AC3">
        <w:rPr>
          <w:rFonts w:cstheme="minorHAnsi"/>
          <w:lang w:val="en"/>
        </w:rPr>
        <w:t>multiple fractures or breaks at different stages of healing</w:t>
      </w:r>
      <w:r w:rsidRPr="002B1686">
        <w:rPr>
          <w:rFonts w:cstheme="minorHAnsi"/>
          <w:lang w:val="en"/>
        </w:rPr>
        <w:fldChar w:fldCharType="begin"/>
      </w:r>
      <w:r w:rsidRPr="00C74AC3">
        <w:rPr>
          <w:rFonts w:cstheme="minorHAnsi"/>
          <w:lang w:val="en"/>
        </w:rPr>
        <w:instrText xml:space="preserve"> HYPERLINK "https://www.nspcc.org.uk/preventing-abuse/child-abuse-and-neglect/physical-abuse/signs-symptoms-effects/" </w:instrText>
      </w:r>
      <w:r w:rsidRPr="002B1686">
        <w:rPr>
          <w:rFonts w:cstheme="minorHAnsi"/>
          <w:lang w:val="en"/>
        </w:rPr>
        <w:fldChar w:fldCharType="separate"/>
      </w:r>
    </w:p>
    <w:p w:rsidR="00235059" w:rsidRPr="002B1686" w:rsidRDefault="00235059" w:rsidP="00235059">
      <w:pPr>
        <w:pStyle w:val="Heading3"/>
        <w:rPr>
          <w:rFonts w:asciiTheme="minorHAnsi" w:hAnsiTheme="minorHAnsi" w:cstheme="minorHAnsi"/>
          <w:color w:val="auto"/>
        </w:rPr>
      </w:pPr>
      <w:r w:rsidRPr="002B1686">
        <w:rPr>
          <w:rFonts w:asciiTheme="minorHAnsi" w:hAnsiTheme="minorHAnsi" w:cstheme="minorHAnsi"/>
          <w:color w:val="auto"/>
          <w:lang w:val="en"/>
        </w:rPr>
        <w:t>Other injuries and health problems</w:t>
      </w:r>
    </w:p>
    <w:p w:rsidR="00235059" w:rsidRPr="002B1686" w:rsidRDefault="00235059" w:rsidP="00235059">
      <w:pPr>
        <w:rPr>
          <w:rFonts w:cstheme="minorHAnsi"/>
          <w:lang w:val="en"/>
        </w:rPr>
      </w:pPr>
      <w:r w:rsidRPr="002B1686">
        <w:rPr>
          <w:rFonts w:cstheme="minorHAnsi"/>
          <w:lang w:val="en"/>
        </w:rPr>
        <w:fldChar w:fldCharType="end"/>
      </w:r>
    </w:p>
    <w:p w:rsidR="00235059" w:rsidRPr="002B1686" w:rsidRDefault="00235059" w:rsidP="00235059">
      <w:pPr>
        <w:pStyle w:val="Heading3"/>
        <w:rPr>
          <w:rFonts w:asciiTheme="minorHAnsi" w:hAnsiTheme="minorHAnsi" w:cstheme="minorHAnsi"/>
          <w:color w:val="auto"/>
          <w:lang w:val="en"/>
        </w:rPr>
      </w:pPr>
      <w:r w:rsidRPr="002B1686">
        <w:rPr>
          <w:rFonts w:asciiTheme="minorHAnsi" w:hAnsiTheme="minorHAnsi" w:cstheme="minorHAnsi"/>
          <w:color w:val="auto"/>
          <w:lang w:val="en"/>
        </w:rPr>
        <w:t>Emotional abuse</w:t>
      </w:r>
    </w:p>
    <w:p w:rsidR="00235059" w:rsidRPr="002B1686" w:rsidRDefault="00235059" w:rsidP="00235059">
      <w:pPr>
        <w:rPr>
          <w:rFonts w:cstheme="minorHAnsi"/>
          <w:lang w:val="en"/>
        </w:rPr>
      </w:pPr>
    </w:p>
    <w:p w:rsidR="00235059" w:rsidRPr="002B1686" w:rsidRDefault="00235059" w:rsidP="00235059">
      <w:pPr>
        <w:rPr>
          <w:rFonts w:cstheme="minorHAnsi"/>
          <w:lang w:val="en"/>
        </w:rPr>
      </w:pPr>
      <w:r w:rsidRPr="002B1686">
        <w:rPr>
          <w:rFonts w:cstheme="minorHAnsi"/>
          <w:lang w:val="en"/>
        </w:rPr>
        <w:t xml:space="preserve">Children who are emotionally abused suffer emotional maltreatment or neglect. It's sometimes called psychological abuse and can cause children serious harm. </w:t>
      </w:r>
    </w:p>
    <w:p w:rsidR="00235059" w:rsidRPr="002B1686" w:rsidRDefault="00235059" w:rsidP="00235059">
      <w:pPr>
        <w:rPr>
          <w:rFonts w:cstheme="minorHAnsi"/>
          <w:lang w:val="en"/>
        </w:rPr>
      </w:pPr>
      <w:r w:rsidRPr="002B1686">
        <w:rPr>
          <w:rFonts w:cstheme="minorHAnsi"/>
          <w:lang w:val="en"/>
        </w:rPr>
        <w:t xml:space="preserve">Emotional abuse </w:t>
      </w:r>
      <w:r w:rsidRPr="002B1686">
        <w:rPr>
          <w:rStyle w:val="h2"/>
          <w:rFonts w:cstheme="minorHAnsi"/>
          <w:lang w:val="en"/>
        </w:rPr>
        <w:t>at a glance</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Emotional abuse is the ongoing emotional maltreatment or emotional neglect of a child. It’s sometimes called psychological abuse and can seriously damage a child’s emotional health and development.</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Emotional abuse can involve deliberately trying to scare or humiliate a child or isolating or ignoring them.</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Children who are emotionally abused are usually suffering another type of </w:t>
      </w:r>
      <w:hyperlink r:id="rId14" w:tooltip="child abuse and neglect" w:history="1">
        <w:r w:rsidRPr="002B1686">
          <w:rPr>
            <w:rStyle w:val="Hyperlink"/>
            <w:rFonts w:asciiTheme="minorHAnsi" w:hAnsiTheme="minorHAnsi" w:cstheme="minorHAnsi"/>
            <w:sz w:val="22"/>
            <w:szCs w:val="22"/>
            <w:lang w:val="en"/>
          </w:rPr>
          <w:t>abuse or neglect</w:t>
        </w:r>
      </w:hyperlink>
      <w:r w:rsidRPr="002B1686">
        <w:rPr>
          <w:rFonts w:asciiTheme="minorHAnsi" w:hAnsiTheme="minorHAnsi" w:cstheme="minorHAnsi"/>
          <w:sz w:val="22"/>
          <w:szCs w:val="22"/>
          <w:lang w:val="en"/>
        </w:rPr>
        <w:t xml:space="preserve"> at the same time – but this isn’t always the case.</w:t>
      </w:r>
    </w:p>
    <w:p w:rsidR="00235059" w:rsidRPr="002B1686" w:rsidRDefault="00235059" w:rsidP="00235059">
      <w:pPr>
        <w:pStyle w:val="Heading2"/>
        <w:rPr>
          <w:rFonts w:asciiTheme="minorHAnsi" w:hAnsiTheme="minorHAnsi" w:cstheme="minorHAnsi"/>
          <w:sz w:val="22"/>
          <w:szCs w:val="22"/>
          <w:lang w:val="en"/>
        </w:rPr>
      </w:pPr>
      <w:r w:rsidRPr="002B1686">
        <w:rPr>
          <w:rFonts w:asciiTheme="minorHAnsi" w:hAnsiTheme="minorHAnsi" w:cstheme="minorHAnsi"/>
          <w:sz w:val="22"/>
          <w:szCs w:val="22"/>
          <w:lang w:val="en"/>
        </w:rPr>
        <w:t>Official definitions of emotional abuse (</w:t>
      </w:r>
      <w:r w:rsidRPr="002B1686">
        <w:rPr>
          <w:rStyle w:val="category-text--article"/>
          <w:rFonts w:asciiTheme="minorHAnsi" w:hAnsiTheme="minorHAnsi" w:cstheme="minorHAnsi"/>
          <w:sz w:val="22"/>
          <w:szCs w:val="22"/>
          <w:lang w:val="en"/>
        </w:rPr>
        <w:t>England)</w:t>
      </w:r>
    </w:p>
    <w:p w:rsidR="00235059" w:rsidRPr="002B1686" w:rsidRDefault="00235059" w:rsidP="00235059">
      <w:pPr>
        <w:pStyle w:val="quote-blockquote"/>
        <w:rPr>
          <w:rFonts w:asciiTheme="minorHAnsi" w:hAnsiTheme="minorHAnsi" w:cstheme="minorHAnsi"/>
          <w:sz w:val="22"/>
          <w:szCs w:val="22"/>
          <w:lang w:val="en"/>
        </w:rPr>
      </w:pPr>
      <w:proofErr w:type="gramStart"/>
      <w:r w:rsidRPr="002B1686">
        <w:rPr>
          <w:rFonts w:asciiTheme="minorHAnsi" w:hAnsiTheme="minorHAnsi" w:cstheme="minorHAnsi"/>
          <w:sz w:val="22"/>
          <w:szCs w:val="22"/>
          <w:lang w:val="en"/>
        </w:rPr>
        <w:lastRenderedPageBreak/>
        <w:t>The persistent emotional maltreatment of a child such as to cause severe and persistent adverse effects on the child's emotional development.</w:t>
      </w:r>
      <w:proofErr w:type="gramEnd"/>
      <w:r w:rsidRPr="002B1686">
        <w:rPr>
          <w:rFonts w:asciiTheme="minorHAnsi" w:hAnsiTheme="minorHAnsi" w:cstheme="minorHAnsi"/>
          <w:sz w:val="22"/>
          <w:szCs w:val="22"/>
          <w:lang w:val="en"/>
        </w:rPr>
        <w:t> </w:t>
      </w:r>
    </w:p>
    <w:p w:rsidR="00235059" w:rsidRPr="002B1686" w:rsidRDefault="00235059" w:rsidP="00235059">
      <w:pPr>
        <w:pStyle w:val="quote-blockquote"/>
        <w:rPr>
          <w:rFonts w:asciiTheme="minorHAnsi" w:hAnsiTheme="minorHAnsi" w:cstheme="minorHAnsi"/>
          <w:sz w:val="22"/>
          <w:szCs w:val="22"/>
          <w:lang w:val="en"/>
        </w:rPr>
      </w:pPr>
      <w:r w:rsidRPr="002B1686">
        <w:rPr>
          <w:rFonts w:asciiTheme="minorHAnsi" w:hAnsiTheme="minorHAnsi" w:cstheme="minorHAnsi"/>
          <w:sz w:val="22"/>
          <w:szCs w:val="22"/>
          <w:lang w:val="en"/>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235059" w:rsidRPr="002B1686" w:rsidRDefault="00235059" w:rsidP="00235059">
      <w:pPr>
        <w:pStyle w:val="quote-blockquote"/>
        <w:rPr>
          <w:rFonts w:asciiTheme="minorHAnsi" w:hAnsiTheme="minorHAnsi" w:cstheme="minorHAnsi"/>
          <w:sz w:val="22"/>
          <w:szCs w:val="22"/>
          <w:lang w:val="en"/>
        </w:rPr>
      </w:pPr>
      <w:r w:rsidRPr="002B1686">
        <w:rPr>
          <w:rFonts w:asciiTheme="minorHAnsi" w:hAnsiTheme="minorHAnsi" w:cstheme="minorHAnsi"/>
          <w:sz w:val="22"/>
          <w:szCs w:val="22"/>
          <w:lang w:val="en"/>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rsidR="00235059" w:rsidRPr="002B1686" w:rsidRDefault="00235059" w:rsidP="00235059">
      <w:pPr>
        <w:pStyle w:val="quote-blockquote"/>
        <w:rPr>
          <w:rFonts w:asciiTheme="minorHAnsi" w:hAnsiTheme="minorHAnsi" w:cstheme="minorHAnsi"/>
          <w:sz w:val="22"/>
          <w:szCs w:val="22"/>
          <w:lang w:val="en"/>
        </w:rPr>
      </w:pPr>
      <w:r w:rsidRPr="002B1686">
        <w:rPr>
          <w:rFonts w:asciiTheme="minorHAnsi" w:hAnsiTheme="minorHAnsi" w:cstheme="minorHAnsi"/>
          <w:sz w:val="22"/>
          <w:szCs w:val="22"/>
          <w:lang w:val="en"/>
        </w:rPr>
        <w:t>Some level of emotional abuse is involved in all types of maltreatment of a</w:t>
      </w:r>
    </w:p>
    <w:p w:rsidR="00235059" w:rsidRPr="002B1686" w:rsidRDefault="00235059" w:rsidP="00235059">
      <w:pPr>
        <w:pStyle w:val="Heading1"/>
        <w:rPr>
          <w:rFonts w:asciiTheme="minorHAnsi" w:hAnsiTheme="minorHAnsi" w:cstheme="minorHAnsi"/>
          <w:color w:val="auto"/>
          <w:sz w:val="22"/>
          <w:szCs w:val="22"/>
          <w:lang w:val="en"/>
        </w:rPr>
      </w:pPr>
      <w:r w:rsidRPr="002B1686">
        <w:rPr>
          <w:rFonts w:asciiTheme="minorHAnsi" w:hAnsiTheme="minorHAnsi" w:cstheme="minorHAnsi"/>
          <w:color w:val="auto"/>
          <w:sz w:val="22"/>
          <w:szCs w:val="22"/>
          <w:lang w:val="en"/>
        </w:rPr>
        <w:t xml:space="preserve">Emotional abuse </w:t>
      </w:r>
      <w:r w:rsidRPr="002B1686">
        <w:rPr>
          <w:rStyle w:val="h2"/>
          <w:rFonts w:asciiTheme="minorHAnsi" w:hAnsiTheme="minorHAnsi" w:cstheme="minorHAnsi"/>
          <w:color w:val="auto"/>
          <w:sz w:val="22"/>
          <w:szCs w:val="22"/>
          <w:lang w:val="en"/>
        </w:rPr>
        <w:t>Signs, symptoms and effects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There often aren’t any obvious physical symptoms of emotional abuse or neglect but you may spot signs in a child's actions or emotions.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 xml:space="preserve">Changes in emotions are a normal part of growing up, so it can be really difficult to tell if a child is being emotionally abused. </w:t>
      </w:r>
    </w:p>
    <w:p w:rsidR="00235059" w:rsidRPr="002B1686" w:rsidRDefault="00235059" w:rsidP="00235059">
      <w:pPr>
        <w:pStyle w:val="NormalWeb"/>
        <w:rPr>
          <w:rFonts w:asciiTheme="minorHAnsi" w:hAnsiTheme="minorHAnsi" w:cstheme="minorHAnsi"/>
          <w:b/>
          <w:sz w:val="22"/>
          <w:szCs w:val="22"/>
          <w:lang w:val="en"/>
        </w:rPr>
      </w:pPr>
      <w:r w:rsidRPr="002B1686">
        <w:rPr>
          <w:rFonts w:asciiTheme="minorHAnsi" w:hAnsiTheme="minorHAnsi" w:cstheme="minorHAnsi"/>
          <w:b/>
          <w:sz w:val="22"/>
          <w:szCs w:val="22"/>
          <w:lang w:val="en"/>
        </w:rPr>
        <w:t>Babies and pre-school children who are being emotionally abused or neglected may:</w:t>
      </w:r>
    </w:p>
    <w:p w:rsidR="00235059" w:rsidRPr="002B1686" w:rsidRDefault="00235059" w:rsidP="00235059">
      <w:pPr>
        <w:numPr>
          <w:ilvl w:val="0"/>
          <w:numId w:val="14"/>
        </w:numPr>
        <w:spacing w:before="100" w:beforeAutospacing="1" w:after="100" w:afterAutospacing="1" w:line="240" w:lineRule="auto"/>
        <w:rPr>
          <w:rFonts w:cstheme="minorHAnsi"/>
          <w:lang w:val="en"/>
        </w:rPr>
      </w:pPr>
      <w:r w:rsidRPr="002B1686">
        <w:rPr>
          <w:rFonts w:cstheme="minorHAnsi"/>
          <w:lang w:val="en"/>
        </w:rPr>
        <w:t>be overly-affectionate towards strangers or people they haven’t known for very long</w:t>
      </w:r>
    </w:p>
    <w:p w:rsidR="00235059" w:rsidRPr="002B1686" w:rsidRDefault="00235059" w:rsidP="00235059">
      <w:pPr>
        <w:numPr>
          <w:ilvl w:val="0"/>
          <w:numId w:val="14"/>
        </w:numPr>
        <w:spacing w:before="100" w:beforeAutospacing="1" w:after="100" w:afterAutospacing="1" w:line="240" w:lineRule="auto"/>
        <w:rPr>
          <w:rFonts w:cstheme="minorHAnsi"/>
          <w:lang w:val="en"/>
        </w:rPr>
      </w:pPr>
      <w:r w:rsidRPr="002B1686">
        <w:rPr>
          <w:rFonts w:cstheme="minorHAnsi"/>
          <w:lang w:val="en"/>
        </w:rPr>
        <w:t>lack confidence or become wary or anxious</w:t>
      </w:r>
    </w:p>
    <w:p w:rsidR="00235059" w:rsidRPr="002B1686" w:rsidRDefault="00235059" w:rsidP="00235059">
      <w:pPr>
        <w:numPr>
          <w:ilvl w:val="0"/>
          <w:numId w:val="14"/>
        </w:numPr>
        <w:spacing w:before="100" w:beforeAutospacing="1" w:after="100" w:afterAutospacing="1" w:line="240" w:lineRule="auto"/>
        <w:rPr>
          <w:rFonts w:cstheme="minorHAnsi"/>
          <w:lang w:val="en"/>
        </w:rPr>
      </w:pPr>
      <w:proofErr w:type="gramStart"/>
      <w:r w:rsidRPr="002B1686">
        <w:rPr>
          <w:rFonts w:cstheme="minorHAnsi"/>
          <w:lang w:val="en"/>
        </w:rPr>
        <w:t>not</w:t>
      </w:r>
      <w:proofErr w:type="gramEnd"/>
      <w:r w:rsidRPr="002B1686">
        <w:rPr>
          <w:rFonts w:cstheme="minorHAnsi"/>
          <w:lang w:val="en"/>
        </w:rPr>
        <w:t xml:space="preserve"> appear to have a close relationship with their parent, e.g. when being taken to or collected from nursery etc.</w:t>
      </w:r>
    </w:p>
    <w:p w:rsidR="00235059" w:rsidRPr="002B1686" w:rsidRDefault="00235059" w:rsidP="00235059">
      <w:pPr>
        <w:numPr>
          <w:ilvl w:val="0"/>
          <w:numId w:val="14"/>
        </w:numPr>
        <w:spacing w:before="100" w:beforeAutospacing="1" w:after="100" w:afterAutospacing="1" w:line="240" w:lineRule="auto"/>
        <w:rPr>
          <w:rFonts w:cstheme="minorHAnsi"/>
          <w:lang w:val="en"/>
        </w:rPr>
      </w:pPr>
      <w:r w:rsidRPr="002B1686">
        <w:rPr>
          <w:rFonts w:cstheme="minorHAnsi"/>
          <w:lang w:val="en"/>
        </w:rPr>
        <w:t>be aggressive or nasty towards other children and animals</w:t>
      </w:r>
    </w:p>
    <w:p w:rsidR="00235059" w:rsidRPr="002B1686" w:rsidRDefault="00235059" w:rsidP="00235059">
      <w:pPr>
        <w:pStyle w:val="NormalWeb"/>
        <w:rPr>
          <w:rFonts w:asciiTheme="minorHAnsi" w:hAnsiTheme="minorHAnsi" w:cstheme="minorHAnsi"/>
          <w:sz w:val="22"/>
          <w:szCs w:val="22"/>
          <w:lang w:val="en"/>
        </w:rPr>
      </w:pPr>
      <w:r w:rsidRPr="002B1686">
        <w:rPr>
          <w:rFonts w:asciiTheme="minorHAnsi" w:hAnsiTheme="minorHAnsi" w:cstheme="minorHAnsi"/>
          <w:sz w:val="22"/>
          <w:szCs w:val="22"/>
          <w:lang w:val="en"/>
        </w:rPr>
        <w:t>Older children may:</w:t>
      </w:r>
    </w:p>
    <w:p w:rsidR="00235059" w:rsidRPr="002B1686" w:rsidRDefault="00235059" w:rsidP="00235059">
      <w:pPr>
        <w:numPr>
          <w:ilvl w:val="0"/>
          <w:numId w:val="15"/>
        </w:numPr>
        <w:spacing w:before="100" w:beforeAutospacing="1" w:after="100" w:afterAutospacing="1" w:line="240" w:lineRule="auto"/>
        <w:rPr>
          <w:rFonts w:cstheme="minorHAnsi"/>
          <w:lang w:val="en"/>
        </w:rPr>
      </w:pPr>
      <w:r w:rsidRPr="002B1686">
        <w:rPr>
          <w:rFonts w:cstheme="minorHAnsi"/>
          <w:lang w:val="en"/>
        </w:rPr>
        <w:t>use language, act in a way or know about things that you wouldn’t expect them to know for their age</w:t>
      </w:r>
    </w:p>
    <w:p w:rsidR="00235059" w:rsidRPr="002B1686" w:rsidRDefault="00235059" w:rsidP="00235059">
      <w:pPr>
        <w:numPr>
          <w:ilvl w:val="0"/>
          <w:numId w:val="15"/>
        </w:numPr>
        <w:spacing w:before="100" w:beforeAutospacing="1" w:after="100" w:afterAutospacing="1" w:line="240" w:lineRule="auto"/>
        <w:rPr>
          <w:rFonts w:cstheme="minorHAnsi"/>
          <w:lang w:val="en"/>
        </w:rPr>
      </w:pPr>
      <w:r w:rsidRPr="002B1686">
        <w:rPr>
          <w:rFonts w:cstheme="minorHAnsi"/>
          <w:lang w:val="en"/>
        </w:rPr>
        <w:t>struggle to control strong emotions or have extreme outbursts</w:t>
      </w:r>
    </w:p>
    <w:p w:rsidR="00235059" w:rsidRPr="002B1686" w:rsidRDefault="00235059" w:rsidP="00235059">
      <w:pPr>
        <w:numPr>
          <w:ilvl w:val="0"/>
          <w:numId w:val="15"/>
        </w:numPr>
        <w:spacing w:before="100" w:beforeAutospacing="1" w:after="100" w:afterAutospacing="1" w:line="240" w:lineRule="auto"/>
        <w:rPr>
          <w:rFonts w:cstheme="minorHAnsi"/>
          <w:lang w:val="en"/>
        </w:rPr>
      </w:pPr>
      <w:r w:rsidRPr="002B1686">
        <w:rPr>
          <w:rFonts w:cstheme="minorHAnsi"/>
          <w:lang w:val="en"/>
        </w:rPr>
        <w:t>seem isolated from their parents</w:t>
      </w:r>
    </w:p>
    <w:p w:rsidR="00BC1995" w:rsidRDefault="00235059" w:rsidP="00235059">
      <w:pPr>
        <w:numPr>
          <w:ilvl w:val="0"/>
          <w:numId w:val="15"/>
        </w:numPr>
        <w:spacing w:before="100" w:beforeAutospacing="1" w:after="100" w:afterAutospacing="1" w:line="240" w:lineRule="auto"/>
      </w:pPr>
      <w:r w:rsidRPr="00235059">
        <w:rPr>
          <w:rFonts w:cstheme="minorHAnsi"/>
          <w:lang w:val="en"/>
        </w:rPr>
        <w:t>lack social skills or have few, if any, friends</w:t>
      </w:r>
    </w:p>
    <w:sectPr w:rsidR="00BC1995" w:rsidSect="0029262C">
      <w:headerReference w:type="default" r:id="rId15"/>
      <w:footerReference w:type="default" r:id="rId16"/>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99" w:rsidRDefault="00F73299" w:rsidP="0061775B">
      <w:r>
        <w:separator/>
      </w:r>
    </w:p>
  </w:endnote>
  <w:endnote w:type="continuationSeparator" w:id="0">
    <w:p w:rsidR="00F73299" w:rsidRDefault="00F73299"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Footer"/>
      <w:jc w:val="center"/>
    </w:pPr>
    <w:r>
      <w:t>Email: admindaisychain@gmail.com</w:t>
    </w:r>
  </w:p>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99" w:rsidRDefault="00F73299" w:rsidP="0061775B">
      <w:r>
        <w:separator/>
      </w:r>
    </w:p>
  </w:footnote>
  <w:footnote w:type="continuationSeparator" w:id="0">
    <w:p w:rsidR="00F73299" w:rsidRDefault="00F73299"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eastAsia="en-GB"/>
      </w:rPr>
      <w:drawing>
        <wp:inline distT="0" distB="0" distL="0" distR="0" wp14:anchorId="68FF5700" wp14:editId="26B9912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C155F5A" wp14:editId="3AF7E872">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235059" w:rsidP="008121AF">
    <w:pPr>
      <w:pStyle w:val="Header"/>
      <w:jc w:val="center"/>
    </w:pPr>
    <w:r>
      <w:t>Daisy Chain Playgroup Riou</w:t>
    </w:r>
    <w:r w:rsidR="008121AF">
      <w:t>wstraat 2c 2585HA Den Haag</w:t>
    </w:r>
  </w:p>
  <w:p w:rsidR="0061775B" w:rsidRDefault="0061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EAB"/>
    <w:multiLevelType w:val="multilevel"/>
    <w:tmpl w:val="8C7A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2770"/>
    <w:multiLevelType w:val="multilevel"/>
    <w:tmpl w:val="5D1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67E38"/>
    <w:multiLevelType w:val="multilevel"/>
    <w:tmpl w:val="F94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5B2C"/>
    <w:multiLevelType w:val="multilevel"/>
    <w:tmpl w:val="EB4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475D6"/>
    <w:multiLevelType w:val="hybridMultilevel"/>
    <w:tmpl w:val="B176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0735F"/>
    <w:multiLevelType w:val="multilevel"/>
    <w:tmpl w:val="ACD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33E3"/>
    <w:multiLevelType w:val="multilevel"/>
    <w:tmpl w:val="A6F0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A59FF"/>
    <w:multiLevelType w:val="multilevel"/>
    <w:tmpl w:val="C73E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872BD"/>
    <w:multiLevelType w:val="hybridMultilevel"/>
    <w:tmpl w:val="2A88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F0BC3"/>
    <w:multiLevelType w:val="hybridMultilevel"/>
    <w:tmpl w:val="C11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A77C6"/>
    <w:multiLevelType w:val="multilevel"/>
    <w:tmpl w:val="5A6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20DCD"/>
    <w:multiLevelType w:val="multilevel"/>
    <w:tmpl w:val="4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A4D79"/>
    <w:multiLevelType w:val="hybridMultilevel"/>
    <w:tmpl w:val="5B8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152C4"/>
    <w:multiLevelType w:val="hybridMultilevel"/>
    <w:tmpl w:val="0122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71BAD"/>
    <w:multiLevelType w:val="multilevel"/>
    <w:tmpl w:val="FF74C10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A26C5"/>
    <w:multiLevelType w:val="multilevel"/>
    <w:tmpl w:val="04C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B1458"/>
    <w:multiLevelType w:val="multilevel"/>
    <w:tmpl w:val="4DC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37ED7"/>
    <w:multiLevelType w:val="multilevel"/>
    <w:tmpl w:val="A27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66EA0"/>
    <w:multiLevelType w:val="multilevel"/>
    <w:tmpl w:val="642E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25E78"/>
    <w:multiLevelType w:val="multilevel"/>
    <w:tmpl w:val="B26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5"/>
  </w:num>
  <w:num w:numId="5">
    <w:abstractNumId w:val="17"/>
  </w:num>
  <w:num w:numId="6">
    <w:abstractNumId w:val="19"/>
  </w:num>
  <w:num w:numId="7">
    <w:abstractNumId w:val="3"/>
  </w:num>
  <w:num w:numId="8">
    <w:abstractNumId w:val="7"/>
  </w:num>
  <w:num w:numId="9">
    <w:abstractNumId w:val="1"/>
  </w:num>
  <w:num w:numId="10">
    <w:abstractNumId w:val="15"/>
  </w:num>
  <w:num w:numId="11">
    <w:abstractNumId w:val="11"/>
  </w:num>
  <w:num w:numId="12">
    <w:abstractNumId w:val="16"/>
  </w:num>
  <w:num w:numId="13">
    <w:abstractNumId w:val="14"/>
  </w:num>
  <w:num w:numId="14">
    <w:abstractNumId w:val="6"/>
  </w:num>
  <w:num w:numId="15">
    <w:abstractNumId w:val="18"/>
  </w:num>
  <w:num w:numId="16">
    <w:abstractNumId w:val="4"/>
  </w:num>
  <w:num w:numId="17">
    <w:abstractNumId w:val="12"/>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AEiaWBuYWFpaWJko6SsGpxcWZ+XkgBYa1AGv7xLIsAAAA"/>
  </w:docVars>
  <w:rsids>
    <w:rsidRoot w:val="00235059"/>
    <w:rsid w:val="00034CD9"/>
    <w:rsid w:val="00114034"/>
    <w:rsid w:val="00235059"/>
    <w:rsid w:val="0029262C"/>
    <w:rsid w:val="003E1719"/>
    <w:rsid w:val="005814E7"/>
    <w:rsid w:val="005A3F46"/>
    <w:rsid w:val="0061775B"/>
    <w:rsid w:val="008121AF"/>
    <w:rsid w:val="008249C7"/>
    <w:rsid w:val="00842C49"/>
    <w:rsid w:val="008547C7"/>
    <w:rsid w:val="008F7179"/>
    <w:rsid w:val="00A651C0"/>
    <w:rsid w:val="00B03773"/>
    <w:rsid w:val="00BC1995"/>
    <w:rsid w:val="00D239CF"/>
    <w:rsid w:val="00D62A2E"/>
    <w:rsid w:val="00DD0842"/>
    <w:rsid w:val="00E61775"/>
    <w:rsid w:val="00E71E37"/>
    <w:rsid w:val="00EA2135"/>
    <w:rsid w:val="00F7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5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35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50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3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1Char">
    <w:name w:val="Heading 1 Char"/>
    <w:basedOn w:val="DefaultParagraphFont"/>
    <w:link w:val="Heading1"/>
    <w:uiPriority w:val="9"/>
    <w:rsid w:val="0023505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35059"/>
    <w:rPr>
      <w:rFonts w:eastAsia="Times New Roman"/>
      <w:b/>
      <w:bCs/>
      <w:sz w:val="36"/>
      <w:szCs w:val="36"/>
      <w:lang w:eastAsia="en-GB"/>
    </w:rPr>
  </w:style>
  <w:style w:type="character" w:customStyle="1" w:styleId="Heading3Char">
    <w:name w:val="Heading 3 Char"/>
    <w:basedOn w:val="DefaultParagraphFont"/>
    <w:link w:val="Heading3"/>
    <w:uiPriority w:val="9"/>
    <w:rsid w:val="00235059"/>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semiHidden/>
    <w:unhideWhenUsed/>
    <w:rsid w:val="00235059"/>
    <w:rPr>
      <w:color w:val="0000FF"/>
      <w:u w:val="single"/>
    </w:rPr>
  </w:style>
  <w:style w:type="paragraph" w:styleId="NormalWeb">
    <w:name w:val="Normal (Web)"/>
    <w:basedOn w:val="Normal"/>
    <w:uiPriority w:val="99"/>
    <w:semiHidden/>
    <w:unhideWhenUsed/>
    <w:rsid w:val="00235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059"/>
    <w:rPr>
      <w:b/>
      <w:bCs/>
    </w:rPr>
  </w:style>
  <w:style w:type="character" w:customStyle="1" w:styleId="h2">
    <w:name w:val="h2"/>
    <w:basedOn w:val="DefaultParagraphFont"/>
    <w:rsid w:val="00235059"/>
  </w:style>
  <w:style w:type="character" w:customStyle="1" w:styleId="category-text--article">
    <w:name w:val="category-text--article"/>
    <w:basedOn w:val="DefaultParagraphFont"/>
    <w:rsid w:val="00235059"/>
  </w:style>
  <w:style w:type="paragraph" w:customStyle="1" w:styleId="quote-blockquote">
    <w:name w:val="quote-block__quote"/>
    <w:basedOn w:val="Normal"/>
    <w:rsid w:val="00235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3505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35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5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235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50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3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1Char">
    <w:name w:val="Heading 1 Char"/>
    <w:basedOn w:val="DefaultParagraphFont"/>
    <w:link w:val="Heading1"/>
    <w:uiPriority w:val="9"/>
    <w:rsid w:val="0023505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35059"/>
    <w:rPr>
      <w:rFonts w:eastAsia="Times New Roman"/>
      <w:b/>
      <w:bCs/>
      <w:sz w:val="36"/>
      <w:szCs w:val="36"/>
      <w:lang w:eastAsia="en-GB"/>
    </w:rPr>
  </w:style>
  <w:style w:type="character" w:customStyle="1" w:styleId="Heading3Char">
    <w:name w:val="Heading 3 Char"/>
    <w:basedOn w:val="DefaultParagraphFont"/>
    <w:link w:val="Heading3"/>
    <w:uiPriority w:val="9"/>
    <w:rsid w:val="00235059"/>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semiHidden/>
    <w:unhideWhenUsed/>
    <w:rsid w:val="00235059"/>
    <w:rPr>
      <w:color w:val="0000FF"/>
      <w:u w:val="single"/>
    </w:rPr>
  </w:style>
  <w:style w:type="paragraph" w:styleId="NormalWeb">
    <w:name w:val="Normal (Web)"/>
    <w:basedOn w:val="Normal"/>
    <w:uiPriority w:val="99"/>
    <w:semiHidden/>
    <w:unhideWhenUsed/>
    <w:rsid w:val="00235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059"/>
    <w:rPr>
      <w:b/>
      <w:bCs/>
    </w:rPr>
  </w:style>
  <w:style w:type="character" w:customStyle="1" w:styleId="h2">
    <w:name w:val="h2"/>
    <w:basedOn w:val="DefaultParagraphFont"/>
    <w:rsid w:val="00235059"/>
  </w:style>
  <w:style w:type="character" w:customStyle="1" w:styleId="category-text--article">
    <w:name w:val="category-text--article"/>
    <w:basedOn w:val="DefaultParagraphFont"/>
    <w:rsid w:val="00235059"/>
  </w:style>
  <w:style w:type="paragraph" w:customStyle="1" w:styleId="quote-blockquote">
    <w:name w:val="quote-block__quote"/>
    <w:basedOn w:val="Normal"/>
    <w:rsid w:val="00235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3505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3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Anaemia-iron-deficiency-/Pages/Introductio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conditions/Ringworm/Pages/Introduct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Scabies/Pages/Introduction.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uk/conditions/vaccinations/Pages/vaccination-schedule-age-checklist.aspx" TargetMode="External"/><Relationship Id="rId4" Type="http://schemas.microsoft.com/office/2007/relationships/stylesWithEffects" Target="stylesWithEffects.xml"/><Relationship Id="rId9" Type="http://schemas.openxmlformats.org/officeDocument/2006/relationships/hyperlink" Target="https://www.nhs.uk/conditions/Dental-decay/Pages/Introduction.aspx" TargetMode="External"/><Relationship Id="rId14" Type="http://schemas.openxmlformats.org/officeDocument/2006/relationships/hyperlink" Target="https://www.nspcc.org.uk/preventing-abuse/child-abuse-and-neg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Daisy%20Chain\Templates%20and%20letters\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D4DC-3255-4546-8478-DE3CA8B9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2</TotalTime>
  <Pages>10</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2012-03-13T09:43:00Z</cp:lastPrinted>
  <dcterms:created xsi:type="dcterms:W3CDTF">2017-12-29T14:32:00Z</dcterms:created>
  <dcterms:modified xsi:type="dcterms:W3CDTF">2017-12-29T14:34:00Z</dcterms:modified>
</cp:coreProperties>
</file>